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98908F" w14:textId="47AC8BF2" w:rsidR="002C0B61" w:rsidRDefault="002C0B61" w:rsidP="002C0B61">
      <w:pPr>
        <w:spacing w:after="0" w:line="240" w:lineRule="auto"/>
        <w:rPr>
          <w:lang w:val="es-419"/>
        </w:rPr>
      </w:pPr>
      <w:bookmarkStart w:id="0" w:name="_GoBack"/>
      <w:bookmarkEnd w:id="0"/>
      <w:r w:rsidRPr="002C0B61">
        <w:rPr>
          <w:lang w:val="es-419"/>
        </w:rPr>
        <w:t>Fondo Quisqueya reconoce que el desarrollo comunitario comienza con el liderazgo voluntario.  Fondo Quisqueya establece esta beca en el nombre de Lou Ferrand, miembros principales de Cuerpo de Paz en República Dominicana y Fondo Quisqueya, dedicando su vida al servicio voluntario.</w:t>
      </w:r>
    </w:p>
    <w:p w14:paraId="4181B029" w14:textId="77777777" w:rsidR="002C0B61" w:rsidRPr="002C0B61" w:rsidRDefault="002C0B61" w:rsidP="002C0B61">
      <w:pPr>
        <w:spacing w:after="0" w:line="240" w:lineRule="auto"/>
        <w:rPr>
          <w:lang w:val="es-419"/>
        </w:rPr>
      </w:pPr>
    </w:p>
    <w:p w14:paraId="3262C134" w14:textId="7D1B8098" w:rsidR="002C0B61" w:rsidRDefault="002C0B61" w:rsidP="002C0B61">
      <w:pPr>
        <w:spacing w:after="0" w:line="240" w:lineRule="auto"/>
        <w:rPr>
          <w:lang w:val="es-419"/>
        </w:rPr>
      </w:pPr>
      <w:r w:rsidRPr="002C0B61">
        <w:rPr>
          <w:lang w:val="es-419"/>
        </w:rPr>
        <w:t xml:space="preserve">Fondo Quisqueya está aceptando aplicaciones para las Becas Universitarias Fondo Quisqueya.  Las candidaturas deben ser vinculadas a programas o comunidades en las cuales colaboren voluntarios de Cuerpo de Paz, miembros de Alianza ONG o de la red Sirve Quisqueya.  Las becas apoyan a jóvenes con recursos limitados que han demostrado un compromiso con el desarrollo </w:t>
      </w:r>
      <w:r>
        <w:rPr>
          <w:lang w:val="es-419"/>
        </w:rPr>
        <w:t>de sus comunidades y del país.</w:t>
      </w:r>
    </w:p>
    <w:p w14:paraId="23214ED7" w14:textId="77777777" w:rsidR="002C0B61" w:rsidRPr="002C0B61" w:rsidRDefault="002C0B61" w:rsidP="002C0B61">
      <w:pPr>
        <w:spacing w:after="0" w:line="240" w:lineRule="auto"/>
        <w:rPr>
          <w:lang w:val="es-419"/>
        </w:rPr>
      </w:pPr>
    </w:p>
    <w:p w14:paraId="777A5D74" w14:textId="16B3D891" w:rsidR="002C0B61" w:rsidRDefault="002C0B61" w:rsidP="002C0B61">
      <w:pPr>
        <w:spacing w:after="0" w:line="240" w:lineRule="auto"/>
        <w:rPr>
          <w:lang w:val="es-419"/>
        </w:rPr>
      </w:pPr>
      <w:r w:rsidRPr="002C0B61">
        <w:rPr>
          <w:lang w:val="es-419"/>
        </w:rPr>
        <w:t>La beca cubrirá los gastos para inscripción, matrícula, materiales y transporte, con un límite de US$1,500 por año. También, el becario recibirá apoyo de un mentor durante el</w:t>
      </w:r>
      <w:r>
        <w:rPr>
          <w:lang w:val="es-419"/>
        </w:rPr>
        <w:t xml:space="preserve"> tiempo contemplado en la beca.</w:t>
      </w:r>
    </w:p>
    <w:p w14:paraId="0C87FBCF" w14:textId="77777777" w:rsidR="002C0B61" w:rsidRPr="002C0B61" w:rsidRDefault="002C0B61" w:rsidP="002C0B61">
      <w:pPr>
        <w:spacing w:after="0" w:line="240" w:lineRule="auto"/>
        <w:rPr>
          <w:lang w:val="es-419"/>
        </w:rPr>
      </w:pPr>
    </w:p>
    <w:p w14:paraId="7DFBDCDA" w14:textId="4BF3C991" w:rsidR="002C0B61" w:rsidRPr="002C0B61" w:rsidRDefault="002C0B61" w:rsidP="002C0B61">
      <w:pPr>
        <w:spacing w:after="0" w:line="240" w:lineRule="auto"/>
        <w:rPr>
          <w:lang w:val="es-419"/>
        </w:rPr>
      </w:pPr>
      <w:r w:rsidRPr="002C0B61">
        <w:rPr>
          <w:lang w:val="es-419"/>
        </w:rPr>
        <w:t xml:space="preserve"> La distribución de recursos y el manejo del programa del mentor estarán a cargo de Alianza ONG.</w:t>
      </w:r>
    </w:p>
    <w:p w14:paraId="790996E5" w14:textId="77777777" w:rsidR="002C0B61" w:rsidRDefault="002C0B61" w:rsidP="002C0B61">
      <w:pPr>
        <w:spacing w:after="0" w:line="240" w:lineRule="auto"/>
        <w:rPr>
          <w:lang w:val="es-419"/>
        </w:rPr>
      </w:pPr>
    </w:p>
    <w:p w14:paraId="404FAC40" w14:textId="57D3F277" w:rsidR="002C0B61" w:rsidRPr="002C0B61" w:rsidRDefault="002C0B61" w:rsidP="002C0B61">
      <w:pPr>
        <w:spacing w:after="0" w:line="240" w:lineRule="auto"/>
        <w:rPr>
          <w:lang w:val="es-419"/>
        </w:rPr>
      </w:pPr>
      <w:r w:rsidRPr="002C0B61">
        <w:rPr>
          <w:lang w:val="es-419"/>
        </w:rPr>
        <w:t xml:space="preserve">Para este año, Fondo Quisqueya considera candidatos solamente que son nominados por voluntarios, ex-voluntarios (RPCVs) o empleados de Cuerpo de Paz, miembros de Alianza ONG y de la Red Sirve Quisqueya. </w:t>
      </w:r>
    </w:p>
    <w:p w14:paraId="04D40742" w14:textId="77777777" w:rsidR="002C0B61" w:rsidRDefault="002C0B61" w:rsidP="002C0B61">
      <w:pPr>
        <w:spacing w:after="0" w:line="240" w:lineRule="auto"/>
        <w:rPr>
          <w:lang w:val="es-419"/>
        </w:rPr>
      </w:pPr>
    </w:p>
    <w:p w14:paraId="6B28814B" w14:textId="7FEEBCF5" w:rsidR="002C0B61" w:rsidRPr="002C0B61" w:rsidRDefault="002C0B61" w:rsidP="002C0B61">
      <w:pPr>
        <w:spacing w:after="0" w:line="240" w:lineRule="auto"/>
        <w:rPr>
          <w:lang w:val="es-419"/>
        </w:rPr>
      </w:pPr>
      <w:r w:rsidRPr="002C0B61">
        <w:rPr>
          <w:lang w:val="es-419"/>
        </w:rPr>
        <w:t xml:space="preserve">Los candidatos contactados tendrán que participar en una entrevista con un miembro de Fondo Quisqueya.   </w:t>
      </w:r>
    </w:p>
    <w:p w14:paraId="57116874" w14:textId="77777777" w:rsidR="002C0B61" w:rsidRDefault="002C0B61" w:rsidP="002C0B61">
      <w:pPr>
        <w:spacing w:after="0" w:line="240" w:lineRule="auto"/>
        <w:rPr>
          <w:lang w:val="es-419"/>
        </w:rPr>
      </w:pPr>
    </w:p>
    <w:p w14:paraId="52557E5B" w14:textId="43F2F262" w:rsidR="002C0B61" w:rsidRPr="002C0B61" w:rsidRDefault="002C0B61" w:rsidP="002C0B61">
      <w:pPr>
        <w:spacing w:after="0" w:line="240" w:lineRule="auto"/>
        <w:rPr>
          <w:lang w:val="es-419"/>
        </w:rPr>
      </w:pPr>
      <w:r w:rsidRPr="002C0B61">
        <w:rPr>
          <w:lang w:val="es-419"/>
        </w:rPr>
        <w:t xml:space="preserve">La primera beca estará disponible para inscripción enero 2018.  Candidatos que ya han comenzados sus carreras universitarias están invitados a </w:t>
      </w:r>
      <w:proofErr w:type="gramStart"/>
      <w:r w:rsidRPr="002C0B61">
        <w:rPr>
          <w:lang w:val="es-419"/>
        </w:rPr>
        <w:t>aplicar</w:t>
      </w:r>
      <w:proofErr w:type="gramEnd"/>
      <w:r w:rsidRPr="002C0B61">
        <w:rPr>
          <w:lang w:val="es-419"/>
        </w:rPr>
        <w:t xml:space="preserve"> pero deben demostrar sus limitaciones para la continuación de sus estudios.  </w:t>
      </w:r>
    </w:p>
    <w:p w14:paraId="2B2AB763" w14:textId="77C00973" w:rsidR="002C0B61" w:rsidRPr="002C0B61" w:rsidRDefault="002C0B61" w:rsidP="002C0B61">
      <w:pPr>
        <w:spacing w:after="0" w:line="240" w:lineRule="auto"/>
        <w:rPr>
          <w:lang w:val="es-419"/>
        </w:rPr>
      </w:pPr>
    </w:p>
    <w:p w14:paraId="20CA1A66" w14:textId="77777777" w:rsidR="002C0B61" w:rsidRPr="002C0B61" w:rsidRDefault="002C0B61" w:rsidP="002C0B61">
      <w:pPr>
        <w:spacing w:after="0" w:line="240" w:lineRule="auto"/>
        <w:rPr>
          <w:lang w:val="es-419"/>
        </w:rPr>
      </w:pPr>
      <w:r w:rsidRPr="002C0B61">
        <w:rPr>
          <w:lang w:val="es-419"/>
        </w:rPr>
        <w:t>Línea de Tiempo</w:t>
      </w:r>
    </w:p>
    <w:p w14:paraId="04636ED6" w14:textId="21F68ECA" w:rsidR="002C0B61" w:rsidRPr="002C0B61" w:rsidRDefault="002C0B61" w:rsidP="002C0B61">
      <w:pPr>
        <w:pStyle w:val="ListParagraph"/>
        <w:numPr>
          <w:ilvl w:val="0"/>
          <w:numId w:val="4"/>
        </w:numPr>
        <w:spacing w:after="0" w:line="240" w:lineRule="auto"/>
        <w:rPr>
          <w:lang w:val="es-419"/>
        </w:rPr>
      </w:pPr>
      <w:r w:rsidRPr="002C0B61">
        <w:rPr>
          <w:lang w:val="es-419"/>
        </w:rPr>
        <w:t xml:space="preserve">La aplicación estará disponible hasta </w:t>
      </w:r>
    </w:p>
    <w:p w14:paraId="759FA88F" w14:textId="0AD09EBF" w:rsidR="002C0B61" w:rsidRPr="002C0B61" w:rsidRDefault="002C0B61" w:rsidP="002C0B61">
      <w:pPr>
        <w:pStyle w:val="ListParagraph"/>
        <w:numPr>
          <w:ilvl w:val="0"/>
          <w:numId w:val="4"/>
        </w:numPr>
        <w:spacing w:after="0" w:line="240" w:lineRule="auto"/>
        <w:rPr>
          <w:lang w:val="es-419"/>
        </w:rPr>
      </w:pPr>
      <w:r w:rsidRPr="002C0B61">
        <w:rPr>
          <w:lang w:val="es-419"/>
        </w:rPr>
        <w:t>El formulario de recomendaciones estará disponible hasta el 15 de septiembre de 2017</w:t>
      </w:r>
    </w:p>
    <w:p w14:paraId="09126539" w14:textId="0066C42E" w:rsidR="002C0B61" w:rsidRPr="002C0B61" w:rsidRDefault="002C0B61" w:rsidP="002C0B61">
      <w:pPr>
        <w:pStyle w:val="ListParagraph"/>
        <w:numPr>
          <w:ilvl w:val="0"/>
          <w:numId w:val="4"/>
        </w:numPr>
        <w:spacing w:after="0" w:line="240" w:lineRule="auto"/>
        <w:rPr>
          <w:lang w:val="es-419"/>
        </w:rPr>
      </w:pPr>
      <w:r w:rsidRPr="002C0B61">
        <w:rPr>
          <w:lang w:val="es-419"/>
        </w:rPr>
        <w:t>Periodo de entrevistas estará 1 de octubre al 22 octubre de 2017</w:t>
      </w:r>
    </w:p>
    <w:p w14:paraId="46A5C65C" w14:textId="0CF124D3" w:rsidR="001267EB" w:rsidRDefault="002C0B61" w:rsidP="002C0B61">
      <w:pPr>
        <w:pStyle w:val="ListParagraph"/>
        <w:numPr>
          <w:ilvl w:val="0"/>
          <w:numId w:val="4"/>
        </w:numPr>
        <w:spacing w:after="0" w:line="240" w:lineRule="auto"/>
        <w:rPr>
          <w:lang w:val="es-419"/>
        </w:rPr>
      </w:pPr>
      <w:r w:rsidRPr="002C0B61">
        <w:rPr>
          <w:lang w:val="es-419"/>
        </w:rPr>
        <w:t>Informaremos sobre la decisión en el mes de noviembre 2017</w:t>
      </w:r>
    </w:p>
    <w:p w14:paraId="47558FED" w14:textId="77777777" w:rsidR="00C41BA1" w:rsidRDefault="00C41BA1" w:rsidP="00C41BA1">
      <w:pPr>
        <w:spacing w:after="0" w:line="240" w:lineRule="auto"/>
        <w:rPr>
          <w:lang w:val="es-419"/>
        </w:rPr>
      </w:pPr>
    </w:p>
    <w:p w14:paraId="0183BF8E" w14:textId="6E517DD7" w:rsidR="00C41BA1" w:rsidRPr="00C41BA1" w:rsidRDefault="00C41BA1" w:rsidP="00C41BA1">
      <w:pPr>
        <w:spacing w:after="0" w:line="240" w:lineRule="auto"/>
        <w:rPr>
          <w:lang w:val="es-419"/>
        </w:rPr>
      </w:pPr>
      <w:r w:rsidRPr="00C41BA1">
        <w:rPr>
          <w:lang w:val="es-419"/>
        </w:rPr>
        <w:t xml:space="preserve">Favor completar el siguiente formulario y devolverlo a </w:t>
      </w:r>
      <w:hyperlink r:id="rId8" w:history="1">
        <w:r w:rsidRPr="00C41BA1">
          <w:rPr>
            <w:rStyle w:val="Hyperlink"/>
            <w:lang w:val="es-419"/>
          </w:rPr>
          <w:t>FQ.uni.beca@gmail.com</w:t>
        </w:r>
      </w:hyperlink>
      <w:r w:rsidRPr="00C41BA1">
        <w:rPr>
          <w:lang w:val="es-419"/>
        </w:rPr>
        <w:t xml:space="preserve"> antes de 15 de septiembre 2017. </w:t>
      </w:r>
    </w:p>
    <w:p w14:paraId="013C74CD" w14:textId="77777777" w:rsidR="00C41BA1" w:rsidRDefault="00C41BA1" w:rsidP="00C41BA1">
      <w:pPr>
        <w:spacing w:after="0" w:line="240" w:lineRule="auto"/>
        <w:rPr>
          <w:lang w:val="es-419"/>
        </w:rPr>
      </w:pPr>
    </w:p>
    <w:p w14:paraId="77B5B6A1" w14:textId="74EE9E51" w:rsidR="00C41BA1" w:rsidRPr="00C41BA1" w:rsidRDefault="00C41BA1" w:rsidP="00C41BA1">
      <w:pPr>
        <w:spacing w:after="0" w:line="240" w:lineRule="auto"/>
        <w:rPr>
          <w:lang w:val="es-419"/>
        </w:rPr>
      </w:pPr>
      <w:r w:rsidRPr="00C41BA1">
        <w:rPr>
          <w:lang w:val="es-419"/>
        </w:rPr>
        <w:t xml:space="preserve">En caso de preguntas, puede contactar a </w:t>
      </w:r>
      <w:hyperlink r:id="rId9" w:history="1">
        <w:r w:rsidRPr="00C41BA1">
          <w:rPr>
            <w:rStyle w:val="Hyperlink"/>
            <w:lang w:val="es-419"/>
          </w:rPr>
          <w:t>FQ.uni.beca@gmail.com</w:t>
        </w:r>
      </w:hyperlink>
      <w:r w:rsidRPr="00C41BA1">
        <w:rPr>
          <w:lang w:val="es-419"/>
        </w:rPr>
        <w:t xml:space="preserve">.  </w:t>
      </w:r>
    </w:p>
    <w:p w14:paraId="1A1E5D70" w14:textId="77777777" w:rsidR="00C41BA1" w:rsidRPr="00C41BA1" w:rsidRDefault="00C41BA1" w:rsidP="00C41BA1">
      <w:pPr>
        <w:spacing w:after="0" w:line="240" w:lineRule="auto"/>
        <w:rPr>
          <w:lang w:val="es-419"/>
        </w:rPr>
      </w:pPr>
    </w:p>
    <w:p w14:paraId="0B3E85FB" w14:textId="4DA52867" w:rsidR="002C0B61" w:rsidRDefault="002C0B61" w:rsidP="00442567">
      <w:pPr>
        <w:spacing w:after="0" w:line="240" w:lineRule="auto"/>
        <w:rPr>
          <w:lang w:val="es-419"/>
        </w:rPr>
      </w:pPr>
    </w:p>
    <w:p w14:paraId="1EEE0943" w14:textId="77777777" w:rsidR="00FA04FF" w:rsidRPr="00442567" w:rsidRDefault="002C0B61" w:rsidP="002C0B61">
      <w:pPr>
        <w:spacing w:after="0" w:line="240" w:lineRule="auto"/>
        <w:ind w:left="360"/>
        <w:rPr>
          <w:b/>
          <w:sz w:val="36"/>
          <w:lang w:val="es-419"/>
        </w:rPr>
      </w:pPr>
      <w:r w:rsidRPr="00442567">
        <w:rPr>
          <w:b/>
          <w:sz w:val="36"/>
          <w:lang w:val="es-419"/>
        </w:rPr>
        <w:t>Información Básica</w:t>
      </w:r>
    </w:p>
    <w:tbl>
      <w:tblPr>
        <w:tblStyle w:val="TableGrid"/>
        <w:tblW w:w="0" w:type="auto"/>
        <w:tblInd w:w="360" w:type="dxa"/>
        <w:tblLook w:val="04A0" w:firstRow="1" w:lastRow="0" w:firstColumn="1" w:lastColumn="0" w:noHBand="0" w:noVBand="1"/>
      </w:tblPr>
      <w:tblGrid>
        <w:gridCol w:w="4520"/>
        <w:gridCol w:w="4470"/>
      </w:tblGrid>
      <w:tr w:rsidR="00FA04FF" w:rsidRPr="00C41BA1" w14:paraId="1F21C006" w14:textId="77777777" w:rsidTr="00FA04FF">
        <w:tc>
          <w:tcPr>
            <w:tcW w:w="4520" w:type="dxa"/>
          </w:tcPr>
          <w:p w14:paraId="74942AB7" w14:textId="77777777" w:rsidR="00442567" w:rsidRDefault="00FA04FF" w:rsidP="002C0B61">
            <w:pPr>
              <w:rPr>
                <w:lang w:val="es-419"/>
              </w:rPr>
            </w:pPr>
            <w:r w:rsidRPr="002C0B61">
              <w:rPr>
                <w:lang w:val="es-419"/>
              </w:rPr>
              <w:t>Nombre</w:t>
            </w:r>
            <w:r>
              <w:rPr>
                <w:lang w:val="es-419"/>
              </w:rPr>
              <w:t xml:space="preserve"> </w:t>
            </w:r>
          </w:p>
          <w:p w14:paraId="7F0EE5FC" w14:textId="1A3EC18E" w:rsidR="00FA04FF" w:rsidRDefault="00FA04FF" w:rsidP="002C0B61">
            <w:pPr>
              <w:rPr>
                <w:lang w:val="es-419"/>
              </w:rPr>
            </w:pPr>
            <w:r>
              <w:rPr>
                <w:lang w:val="es-419"/>
              </w:rPr>
              <w:t>(</w:t>
            </w:r>
            <w:r w:rsidRPr="002C0B61">
              <w:rPr>
                <w:lang w:val="es-419"/>
              </w:rPr>
              <w:t>Complete como aparece en la cedula o acta de nacimiento</w:t>
            </w:r>
            <w:r>
              <w:rPr>
                <w:lang w:val="es-419"/>
              </w:rPr>
              <w:t>)</w:t>
            </w:r>
          </w:p>
        </w:tc>
        <w:tc>
          <w:tcPr>
            <w:tcW w:w="4470" w:type="dxa"/>
          </w:tcPr>
          <w:p w14:paraId="7999DF8B" w14:textId="77777777" w:rsidR="00FA04FF" w:rsidRDefault="00FA04FF" w:rsidP="002C0B61">
            <w:pPr>
              <w:rPr>
                <w:lang w:val="es-419"/>
              </w:rPr>
            </w:pPr>
          </w:p>
        </w:tc>
      </w:tr>
      <w:tr w:rsidR="00FA04FF" w:rsidRPr="00C41BA1" w14:paraId="6AF6B40F" w14:textId="77777777" w:rsidTr="00FA04FF">
        <w:tc>
          <w:tcPr>
            <w:tcW w:w="4520" w:type="dxa"/>
          </w:tcPr>
          <w:p w14:paraId="6CD068A4" w14:textId="01C54FC8" w:rsidR="00FA04FF" w:rsidRDefault="00FA04FF" w:rsidP="002C0B61">
            <w:pPr>
              <w:rPr>
                <w:lang w:val="es-419"/>
              </w:rPr>
            </w:pPr>
            <w:r w:rsidRPr="002C0B61">
              <w:rPr>
                <w:lang w:val="es-419"/>
              </w:rPr>
              <w:t>Dirección completa de su residencia</w:t>
            </w:r>
          </w:p>
        </w:tc>
        <w:tc>
          <w:tcPr>
            <w:tcW w:w="4470" w:type="dxa"/>
          </w:tcPr>
          <w:p w14:paraId="124B39D7" w14:textId="77777777" w:rsidR="00FA04FF" w:rsidRDefault="00FA04FF" w:rsidP="002C0B61">
            <w:pPr>
              <w:rPr>
                <w:lang w:val="es-419"/>
              </w:rPr>
            </w:pPr>
          </w:p>
        </w:tc>
      </w:tr>
      <w:tr w:rsidR="00FA04FF" w14:paraId="4AC8FAF8" w14:textId="77777777" w:rsidTr="00FA04FF">
        <w:tc>
          <w:tcPr>
            <w:tcW w:w="4520" w:type="dxa"/>
          </w:tcPr>
          <w:p w14:paraId="1566A42E" w14:textId="4146C489" w:rsidR="00FA04FF" w:rsidRDefault="00FA04FF" w:rsidP="002C0B61">
            <w:pPr>
              <w:rPr>
                <w:lang w:val="es-419"/>
              </w:rPr>
            </w:pPr>
            <w:r w:rsidRPr="002C0B61">
              <w:rPr>
                <w:lang w:val="es-419"/>
              </w:rPr>
              <w:t>Número de teléfono</w:t>
            </w:r>
          </w:p>
        </w:tc>
        <w:tc>
          <w:tcPr>
            <w:tcW w:w="4470" w:type="dxa"/>
          </w:tcPr>
          <w:p w14:paraId="1DB52E96" w14:textId="77777777" w:rsidR="00FA04FF" w:rsidRDefault="00FA04FF" w:rsidP="002C0B61">
            <w:pPr>
              <w:rPr>
                <w:lang w:val="es-419"/>
              </w:rPr>
            </w:pPr>
          </w:p>
        </w:tc>
      </w:tr>
    </w:tbl>
    <w:p w14:paraId="3089544B" w14:textId="440444FD" w:rsidR="002C0B61" w:rsidRDefault="002C0B61" w:rsidP="00FA04FF">
      <w:pPr>
        <w:spacing w:after="0" w:line="240" w:lineRule="auto"/>
        <w:rPr>
          <w:lang w:val="es-419"/>
        </w:rPr>
      </w:pPr>
    </w:p>
    <w:p w14:paraId="2D6E1691" w14:textId="35D68A58" w:rsidR="002C0B61" w:rsidRPr="00442567" w:rsidRDefault="002C0B61" w:rsidP="002C0B61">
      <w:pPr>
        <w:spacing w:after="0" w:line="240" w:lineRule="auto"/>
        <w:ind w:left="360"/>
        <w:rPr>
          <w:b/>
          <w:sz w:val="36"/>
          <w:szCs w:val="32"/>
          <w:lang w:val="es-419"/>
        </w:rPr>
      </w:pPr>
      <w:r w:rsidRPr="00442567">
        <w:rPr>
          <w:b/>
          <w:sz w:val="36"/>
          <w:szCs w:val="32"/>
          <w:lang w:val="es-419"/>
        </w:rPr>
        <w:lastRenderedPageBreak/>
        <w:t>Información sobre sus metas académicas</w:t>
      </w:r>
    </w:p>
    <w:tbl>
      <w:tblPr>
        <w:tblStyle w:val="TableGrid"/>
        <w:tblW w:w="0" w:type="auto"/>
        <w:tblInd w:w="360" w:type="dxa"/>
        <w:tblLook w:val="04A0" w:firstRow="1" w:lastRow="0" w:firstColumn="1" w:lastColumn="0" w:noHBand="0" w:noVBand="1"/>
      </w:tblPr>
      <w:tblGrid>
        <w:gridCol w:w="4522"/>
        <w:gridCol w:w="4468"/>
      </w:tblGrid>
      <w:tr w:rsidR="00FA04FF" w14:paraId="4A025E5A" w14:textId="77777777" w:rsidTr="00FA04FF">
        <w:tc>
          <w:tcPr>
            <w:tcW w:w="4675" w:type="dxa"/>
          </w:tcPr>
          <w:p w14:paraId="5044943D" w14:textId="57897842" w:rsidR="00FA04FF" w:rsidRDefault="00FA04FF" w:rsidP="002C0B61">
            <w:pPr>
              <w:rPr>
                <w:lang w:val="es-419"/>
              </w:rPr>
            </w:pPr>
            <w:r w:rsidRPr="002C0B61">
              <w:rPr>
                <w:lang w:val="es-419"/>
              </w:rPr>
              <w:t>Carrera propuesta</w:t>
            </w:r>
          </w:p>
        </w:tc>
        <w:tc>
          <w:tcPr>
            <w:tcW w:w="4675" w:type="dxa"/>
          </w:tcPr>
          <w:p w14:paraId="71F7C9B7" w14:textId="77777777" w:rsidR="00FA04FF" w:rsidRDefault="00FA04FF" w:rsidP="002C0B61">
            <w:pPr>
              <w:rPr>
                <w:lang w:val="es-419"/>
              </w:rPr>
            </w:pPr>
          </w:p>
        </w:tc>
      </w:tr>
      <w:tr w:rsidR="00FA04FF" w14:paraId="33A4C199" w14:textId="77777777" w:rsidTr="00FA04FF">
        <w:tc>
          <w:tcPr>
            <w:tcW w:w="4675" w:type="dxa"/>
          </w:tcPr>
          <w:p w14:paraId="57EA79B0" w14:textId="7D085726" w:rsidR="00FA04FF" w:rsidRDefault="00FA04FF" w:rsidP="002C0B61">
            <w:pPr>
              <w:rPr>
                <w:lang w:val="es-419"/>
              </w:rPr>
            </w:pPr>
            <w:r w:rsidRPr="002C0B61">
              <w:rPr>
                <w:lang w:val="es-419"/>
              </w:rPr>
              <w:t>Universidad seleccionada</w:t>
            </w:r>
          </w:p>
        </w:tc>
        <w:tc>
          <w:tcPr>
            <w:tcW w:w="4675" w:type="dxa"/>
          </w:tcPr>
          <w:p w14:paraId="594B2A5B" w14:textId="77777777" w:rsidR="00FA04FF" w:rsidRDefault="00FA04FF" w:rsidP="002C0B61">
            <w:pPr>
              <w:rPr>
                <w:lang w:val="es-419"/>
              </w:rPr>
            </w:pPr>
          </w:p>
        </w:tc>
      </w:tr>
      <w:tr w:rsidR="00FA04FF" w14:paraId="23D5ED65" w14:textId="77777777" w:rsidTr="00FA04FF">
        <w:tc>
          <w:tcPr>
            <w:tcW w:w="4675" w:type="dxa"/>
          </w:tcPr>
          <w:p w14:paraId="52A3CA92" w14:textId="51A5D392" w:rsidR="00FA04FF" w:rsidRDefault="00FA04FF" w:rsidP="002C0B61">
            <w:pPr>
              <w:rPr>
                <w:lang w:val="es-419"/>
              </w:rPr>
            </w:pPr>
            <w:r w:rsidRPr="002C0B61">
              <w:rPr>
                <w:lang w:val="es-419"/>
              </w:rPr>
              <w:t>Fecha de ingreso</w:t>
            </w:r>
          </w:p>
        </w:tc>
        <w:tc>
          <w:tcPr>
            <w:tcW w:w="4675" w:type="dxa"/>
          </w:tcPr>
          <w:p w14:paraId="709F2185" w14:textId="77777777" w:rsidR="00FA04FF" w:rsidRDefault="00FA04FF" w:rsidP="002C0B61">
            <w:pPr>
              <w:rPr>
                <w:lang w:val="es-419"/>
              </w:rPr>
            </w:pPr>
          </w:p>
        </w:tc>
      </w:tr>
      <w:tr w:rsidR="00FA04FF" w14:paraId="566D9244" w14:textId="77777777" w:rsidTr="00FA04FF">
        <w:tc>
          <w:tcPr>
            <w:tcW w:w="4675" w:type="dxa"/>
          </w:tcPr>
          <w:p w14:paraId="6100FBC1" w14:textId="788D249B" w:rsidR="00FA04FF" w:rsidRDefault="00FA04FF" w:rsidP="002C0B61">
            <w:pPr>
              <w:rPr>
                <w:lang w:val="es-419"/>
              </w:rPr>
            </w:pPr>
            <w:r w:rsidRPr="002C0B61">
              <w:rPr>
                <w:lang w:val="es-419"/>
              </w:rPr>
              <w:t xml:space="preserve">Fecha estimada de </w:t>
            </w:r>
            <w:r>
              <w:rPr>
                <w:lang w:val="es-419"/>
              </w:rPr>
              <w:t>graduación</w:t>
            </w:r>
          </w:p>
        </w:tc>
        <w:tc>
          <w:tcPr>
            <w:tcW w:w="4675" w:type="dxa"/>
          </w:tcPr>
          <w:p w14:paraId="7DC70090" w14:textId="77777777" w:rsidR="00FA04FF" w:rsidRDefault="00FA04FF" w:rsidP="002C0B61">
            <w:pPr>
              <w:rPr>
                <w:lang w:val="es-419"/>
              </w:rPr>
            </w:pPr>
          </w:p>
        </w:tc>
      </w:tr>
    </w:tbl>
    <w:p w14:paraId="168D60B2" w14:textId="77777777" w:rsidR="00FA04FF" w:rsidRDefault="00FA04FF" w:rsidP="002C0B61">
      <w:pPr>
        <w:spacing w:after="0" w:line="240" w:lineRule="auto"/>
        <w:ind w:left="360"/>
        <w:rPr>
          <w:lang w:val="es-419"/>
        </w:rPr>
      </w:pPr>
    </w:p>
    <w:p w14:paraId="3D74FED5" w14:textId="400867CF" w:rsidR="002C0B61" w:rsidRDefault="002C0B61" w:rsidP="002C0B61">
      <w:pPr>
        <w:spacing w:after="0" w:line="240" w:lineRule="auto"/>
        <w:ind w:left="360"/>
        <w:rPr>
          <w:b/>
          <w:sz w:val="36"/>
          <w:szCs w:val="36"/>
          <w:lang w:val="es-419"/>
        </w:rPr>
      </w:pPr>
      <w:r w:rsidRPr="00442567">
        <w:rPr>
          <w:b/>
          <w:sz w:val="36"/>
          <w:szCs w:val="36"/>
          <w:lang w:val="es-419"/>
        </w:rPr>
        <w:t>Ensayos</w:t>
      </w:r>
    </w:p>
    <w:tbl>
      <w:tblPr>
        <w:tblStyle w:val="TableGrid"/>
        <w:tblW w:w="0" w:type="auto"/>
        <w:tblLook w:val="04A0" w:firstRow="1" w:lastRow="0" w:firstColumn="1" w:lastColumn="0" w:noHBand="0" w:noVBand="1"/>
      </w:tblPr>
      <w:tblGrid>
        <w:gridCol w:w="9350"/>
      </w:tblGrid>
      <w:tr w:rsidR="00442567" w14:paraId="7ECE857D" w14:textId="77777777" w:rsidTr="00442567">
        <w:tc>
          <w:tcPr>
            <w:tcW w:w="9350" w:type="dxa"/>
          </w:tcPr>
          <w:p w14:paraId="5BF27064" w14:textId="60DF9590" w:rsidR="00442567" w:rsidRPr="00442567" w:rsidRDefault="00442567" w:rsidP="00442567">
            <w:pPr>
              <w:pStyle w:val="ListParagraph"/>
              <w:numPr>
                <w:ilvl w:val="0"/>
                <w:numId w:val="5"/>
              </w:numPr>
              <w:rPr>
                <w:lang w:val="es-419"/>
              </w:rPr>
            </w:pPr>
            <w:r w:rsidRPr="00442567">
              <w:rPr>
                <w:lang w:val="es-419"/>
              </w:rPr>
              <w:t>¿Por qué está solicitando una beca? ¿Que quieres lograr p</w:t>
            </w:r>
            <w:r>
              <w:rPr>
                <w:lang w:val="es-419"/>
              </w:rPr>
              <w:t>rofesionalmente y personalmente</w:t>
            </w:r>
            <w:r w:rsidRPr="00442567">
              <w:rPr>
                <w:lang w:val="es-419"/>
              </w:rPr>
              <w:t>? (500 palabras máximo)</w:t>
            </w:r>
          </w:p>
        </w:tc>
      </w:tr>
      <w:tr w:rsidR="00442567" w14:paraId="6FA4EAB1" w14:textId="77777777" w:rsidTr="00442567">
        <w:tc>
          <w:tcPr>
            <w:tcW w:w="9350" w:type="dxa"/>
          </w:tcPr>
          <w:p w14:paraId="53E41275" w14:textId="1A2FEDFE" w:rsidR="004667A7" w:rsidRDefault="004667A7" w:rsidP="00442567">
            <w:pPr>
              <w:rPr>
                <w:lang w:val="es-419"/>
              </w:rPr>
            </w:pPr>
          </w:p>
        </w:tc>
      </w:tr>
    </w:tbl>
    <w:p w14:paraId="1D83398E" w14:textId="4360247F" w:rsidR="00442567" w:rsidRDefault="00442567" w:rsidP="00442567">
      <w:pPr>
        <w:rPr>
          <w:lang w:val="es-419"/>
        </w:rPr>
      </w:pPr>
    </w:p>
    <w:tbl>
      <w:tblPr>
        <w:tblStyle w:val="TableGrid"/>
        <w:tblW w:w="0" w:type="auto"/>
        <w:tblLook w:val="04A0" w:firstRow="1" w:lastRow="0" w:firstColumn="1" w:lastColumn="0" w:noHBand="0" w:noVBand="1"/>
      </w:tblPr>
      <w:tblGrid>
        <w:gridCol w:w="9350"/>
      </w:tblGrid>
      <w:tr w:rsidR="00442567" w14:paraId="7F881AD1" w14:textId="77777777" w:rsidTr="00442567">
        <w:tc>
          <w:tcPr>
            <w:tcW w:w="9350" w:type="dxa"/>
          </w:tcPr>
          <w:p w14:paraId="4883B373" w14:textId="205E5789" w:rsidR="00442567" w:rsidRPr="00442567" w:rsidRDefault="00442567" w:rsidP="00442567">
            <w:pPr>
              <w:pStyle w:val="ListParagraph"/>
              <w:numPr>
                <w:ilvl w:val="0"/>
                <w:numId w:val="5"/>
              </w:numPr>
              <w:rPr>
                <w:lang w:val="es-419"/>
              </w:rPr>
            </w:pPr>
            <w:r w:rsidRPr="00442567">
              <w:rPr>
                <w:lang w:val="es-419"/>
              </w:rPr>
              <w:t>¿Cómo contribuirán sus metas académicas y profesionales al desarrollo comunitario? (500 palabras máximo)</w:t>
            </w:r>
          </w:p>
        </w:tc>
      </w:tr>
      <w:tr w:rsidR="00442567" w14:paraId="0E1BBDB5" w14:textId="77777777" w:rsidTr="00442567">
        <w:tc>
          <w:tcPr>
            <w:tcW w:w="9350" w:type="dxa"/>
          </w:tcPr>
          <w:p w14:paraId="2379AE2D" w14:textId="77777777" w:rsidR="00442567" w:rsidRDefault="00442567" w:rsidP="00442567">
            <w:pPr>
              <w:rPr>
                <w:lang w:val="es-419"/>
              </w:rPr>
            </w:pPr>
          </w:p>
        </w:tc>
      </w:tr>
    </w:tbl>
    <w:p w14:paraId="5A64F8BF" w14:textId="1BDD6281" w:rsidR="00442567" w:rsidRDefault="00442567" w:rsidP="00442567">
      <w:pPr>
        <w:rPr>
          <w:lang w:val="es-419"/>
        </w:rPr>
      </w:pPr>
    </w:p>
    <w:tbl>
      <w:tblPr>
        <w:tblStyle w:val="TableGrid"/>
        <w:tblW w:w="0" w:type="auto"/>
        <w:tblLook w:val="04A0" w:firstRow="1" w:lastRow="0" w:firstColumn="1" w:lastColumn="0" w:noHBand="0" w:noVBand="1"/>
      </w:tblPr>
      <w:tblGrid>
        <w:gridCol w:w="9350"/>
      </w:tblGrid>
      <w:tr w:rsidR="00442567" w14:paraId="5F18CB45" w14:textId="77777777" w:rsidTr="00442567">
        <w:tc>
          <w:tcPr>
            <w:tcW w:w="9350" w:type="dxa"/>
          </w:tcPr>
          <w:p w14:paraId="217D4DA7" w14:textId="74EBC4B9" w:rsidR="00442567" w:rsidRPr="00442567" w:rsidRDefault="00442567" w:rsidP="00442567">
            <w:pPr>
              <w:pStyle w:val="ListParagraph"/>
              <w:numPr>
                <w:ilvl w:val="0"/>
                <w:numId w:val="5"/>
              </w:numPr>
              <w:rPr>
                <w:lang w:val="es-419"/>
              </w:rPr>
            </w:pPr>
            <w:r w:rsidRPr="00442567">
              <w:rPr>
                <w:lang w:val="es-419"/>
              </w:rPr>
              <w:t>Describa su experiencia como líder y compromiso al desarrollo comunitario y/o servicio comunitario? (500 palabras máximo)</w:t>
            </w:r>
          </w:p>
        </w:tc>
      </w:tr>
      <w:tr w:rsidR="00442567" w14:paraId="52A7B6B8" w14:textId="77777777" w:rsidTr="00442567">
        <w:tc>
          <w:tcPr>
            <w:tcW w:w="9350" w:type="dxa"/>
          </w:tcPr>
          <w:p w14:paraId="553AFA78" w14:textId="77777777" w:rsidR="00442567" w:rsidRDefault="00442567" w:rsidP="00442567">
            <w:pPr>
              <w:rPr>
                <w:lang w:val="es-419"/>
              </w:rPr>
            </w:pPr>
          </w:p>
        </w:tc>
      </w:tr>
    </w:tbl>
    <w:p w14:paraId="1718AE41" w14:textId="77777777" w:rsidR="00442567" w:rsidRDefault="00442567" w:rsidP="00442567">
      <w:pPr>
        <w:rPr>
          <w:lang w:val="es-419"/>
        </w:rPr>
      </w:pPr>
    </w:p>
    <w:tbl>
      <w:tblPr>
        <w:tblStyle w:val="TableGrid"/>
        <w:tblW w:w="0" w:type="auto"/>
        <w:tblLook w:val="04A0" w:firstRow="1" w:lastRow="0" w:firstColumn="1" w:lastColumn="0" w:noHBand="0" w:noVBand="1"/>
      </w:tblPr>
      <w:tblGrid>
        <w:gridCol w:w="9350"/>
      </w:tblGrid>
      <w:tr w:rsidR="00442567" w:rsidRPr="00C41BA1" w14:paraId="2800FF1D" w14:textId="77777777" w:rsidTr="00442567">
        <w:tc>
          <w:tcPr>
            <w:tcW w:w="9350" w:type="dxa"/>
          </w:tcPr>
          <w:p w14:paraId="4765D09D" w14:textId="62C3721A" w:rsidR="00442567" w:rsidRPr="00442567" w:rsidRDefault="00442567" w:rsidP="00442567">
            <w:pPr>
              <w:pStyle w:val="ListParagraph"/>
              <w:numPr>
                <w:ilvl w:val="0"/>
                <w:numId w:val="5"/>
              </w:numPr>
              <w:rPr>
                <w:lang w:val="es-419"/>
              </w:rPr>
            </w:pPr>
            <w:r w:rsidRPr="00442567">
              <w:rPr>
                <w:lang w:val="es-419"/>
              </w:rPr>
              <w:t xml:space="preserve">¿Por qué se considera un buen candidato para recibir una </w:t>
            </w:r>
            <w:proofErr w:type="gramStart"/>
            <w:r w:rsidRPr="00442567">
              <w:rPr>
                <w:lang w:val="es-419"/>
              </w:rPr>
              <w:t>beca?(</w:t>
            </w:r>
            <w:proofErr w:type="gramEnd"/>
            <w:r w:rsidRPr="00442567">
              <w:rPr>
                <w:lang w:val="es-419"/>
              </w:rPr>
              <w:t>500 palabras)</w:t>
            </w:r>
          </w:p>
        </w:tc>
      </w:tr>
      <w:tr w:rsidR="00442567" w:rsidRPr="00C41BA1" w14:paraId="5FC9A3F9" w14:textId="77777777" w:rsidTr="00442567">
        <w:tc>
          <w:tcPr>
            <w:tcW w:w="9350" w:type="dxa"/>
          </w:tcPr>
          <w:p w14:paraId="4947BA7A" w14:textId="77777777" w:rsidR="00442567" w:rsidRDefault="00442567" w:rsidP="00442567">
            <w:pPr>
              <w:rPr>
                <w:lang w:val="es-419"/>
              </w:rPr>
            </w:pPr>
          </w:p>
        </w:tc>
      </w:tr>
    </w:tbl>
    <w:p w14:paraId="591A0D39" w14:textId="1F40A420" w:rsidR="00442567" w:rsidRDefault="00442567" w:rsidP="00442567">
      <w:pPr>
        <w:rPr>
          <w:lang w:val="es-419"/>
        </w:rPr>
      </w:pPr>
    </w:p>
    <w:tbl>
      <w:tblPr>
        <w:tblStyle w:val="TableGrid"/>
        <w:tblW w:w="0" w:type="auto"/>
        <w:tblLook w:val="04A0" w:firstRow="1" w:lastRow="0" w:firstColumn="1" w:lastColumn="0" w:noHBand="0" w:noVBand="1"/>
      </w:tblPr>
      <w:tblGrid>
        <w:gridCol w:w="9350"/>
      </w:tblGrid>
      <w:tr w:rsidR="00442567" w:rsidRPr="00C41BA1" w14:paraId="7A81144C" w14:textId="77777777" w:rsidTr="00442567">
        <w:tc>
          <w:tcPr>
            <w:tcW w:w="9350" w:type="dxa"/>
          </w:tcPr>
          <w:p w14:paraId="17C1A26E" w14:textId="49432406" w:rsidR="00442567" w:rsidRPr="00442567" w:rsidRDefault="00442567" w:rsidP="00442567">
            <w:pPr>
              <w:pStyle w:val="ListParagraph"/>
              <w:numPr>
                <w:ilvl w:val="0"/>
                <w:numId w:val="5"/>
              </w:numPr>
              <w:rPr>
                <w:lang w:val="es-419"/>
              </w:rPr>
            </w:pPr>
            <w:r w:rsidRPr="00442567">
              <w:rPr>
                <w:lang w:val="es-419"/>
              </w:rPr>
              <w:t>Desarrolla un presupuesto para un año de estudios (incluye gastos estimados para inscripción, matrícula, l</w:t>
            </w:r>
            <w:r>
              <w:rPr>
                <w:lang w:val="es-419"/>
              </w:rPr>
              <w:t>ibros y transporte).</w:t>
            </w:r>
          </w:p>
        </w:tc>
      </w:tr>
      <w:tr w:rsidR="00442567" w:rsidRPr="00C41BA1" w14:paraId="798EA007" w14:textId="77777777" w:rsidTr="00442567">
        <w:tc>
          <w:tcPr>
            <w:tcW w:w="9350" w:type="dxa"/>
          </w:tcPr>
          <w:p w14:paraId="44F4AC9B" w14:textId="77777777" w:rsidR="00442567" w:rsidRDefault="00442567" w:rsidP="00442567">
            <w:pPr>
              <w:rPr>
                <w:lang w:val="es-419"/>
              </w:rPr>
            </w:pPr>
          </w:p>
        </w:tc>
      </w:tr>
    </w:tbl>
    <w:p w14:paraId="0DE51234" w14:textId="77777777" w:rsidR="00442567" w:rsidRPr="00442567" w:rsidRDefault="00442567" w:rsidP="00442567">
      <w:pPr>
        <w:rPr>
          <w:lang w:val="es-419"/>
        </w:rPr>
      </w:pPr>
    </w:p>
    <w:sectPr w:rsidR="00442567" w:rsidRPr="0044256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E0BD5" w14:textId="77777777" w:rsidR="00DD23DA" w:rsidRDefault="00DD23DA" w:rsidP="00DD23DA">
      <w:pPr>
        <w:spacing w:after="0" w:line="240" w:lineRule="auto"/>
      </w:pPr>
      <w:r>
        <w:separator/>
      </w:r>
    </w:p>
  </w:endnote>
  <w:endnote w:type="continuationSeparator" w:id="0">
    <w:p w14:paraId="0B0048CC" w14:textId="77777777" w:rsidR="00DD23DA" w:rsidRDefault="00DD23DA" w:rsidP="00DD2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01D9B" w14:textId="77777777" w:rsidR="00DD23DA" w:rsidRDefault="00DD23DA" w:rsidP="00DD23DA">
      <w:pPr>
        <w:spacing w:after="0" w:line="240" w:lineRule="auto"/>
      </w:pPr>
      <w:r>
        <w:separator/>
      </w:r>
    </w:p>
  </w:footnote>
  <w:footnote w:type="continuationSeparator" w:id="0">
    <w:p w14:paraId="22C20078" w14:textId="77777777" w:rsidR="00DD23DA" w:rsidRDefault="00DD23DA" w:rsidP="00DD23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18" w:space="0" w:color="auto"/>
      </w:tblBorders>
      <w:tblCellMar>
        <w:top w:w="15" w:type="dxa"/>
        <w:left w:w="15" w:type="dxa"/>
        <w:bottom w:w="15" w:type="dxa"/>
        <w:right w:w="15" w:type="dxa"/>
      </w:tblCellMar>
      <w:tblLook w:val="04A0" w:firstRow="1" w:lastRow="0" w:firstColumn="1" w:lastColumn="0" w:noHBand="0" w:noVBand="1"/>
    </w:tblPr>
    <w:tblGrid>
      <w:gridCol w:w="1460"/>
      <w:gridCol w:w="6527"/>
    </w:tblGrid>
    <w:tr w:rsidR="00DD23DA" w:rsidRPr="00DD23DA" w14:paraId="4FE08931" w14:textId="77777777" w:rsidTr="00DD23DA">
      <w:tc>
        <w:tcPr>
          <w:tcW w:w="0" w:type="auto"/>
          <w:shd w:val="clear" w:color="auto" w:fill="auto"/>
          <w:tcMar>
            <w:top w:w="100" w:type="dxa"/>
            <w:left w:w="100" w:type="dxa"/>
            <w:bottom w:w="100" w:type="dxa"/>
            <w:right w:w="100" w:type="dxa"/>
          </w:tcMar>
          <w:hideMark/>
        </w:tcPr>
        <w:p w14:paraId="79AA406F" w14:textId="77777777" w:rsidR="00DD23DA" w:rsidRPr="00DD23DA" w:rsidRDefault="00DD23DA" w:rsidP="00DD23DA">
          <w:pPr>
            <w:spacing w:after="0" w:line="240" w:lineRule="auto"/>
            <w:rPr>
              <w:rFonts w:ascii="Times New Roman" w:eastAsia="Times New Roman" w:hAnsi="Times New Roman" w:cs="Times New Roman"/>
              <w:sz w:val="24"/>
              <w:szCs w:val="24"/>
            </w:rPr>
          </w:pPr>
          <w:r w:rsidRPr="00DD23DA">
            <w:rPr>
              <w:rFonts w:ascii="Calibri" w:eastAsia="Times New Roman" w:hAnsi="Calibri" w:cs="Calibri"/>
              <w:b/>
              <w:bCs/>
              <w:noProof/>
              <w:color w:val="000000"/>
              <w:sz w:val="20"/>
              <w:szCs w:val="20"/>
              <w:shd w:val="clear" w:color="auto" w:fill="FFFFFF"/>
            </w:rPr>
            <w:drawing>
              <wp:inline distT="0" distB="0" distL="0" distR="0" wp14:anchorId="3BEB021D" wp14:editId="41BCDB24">
                <wp:extent cx="796925" cy="534711"/>
                <wp:effectExtent l="0" t="0" r="3175" b="0"/>
                <wp:docPr id="2" name="Picture 2" descr="FQ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Q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2841" cy="538680"/>
                        </a:xfrm>
                        <a:prstGeom prst="rect">
                          <a:avLst/>
                        </a:prstGeom>
                        <a:noFill/>
                        <a:ln>
                          <a:noFill/>
                        </a:ln>
                      </pic:spPr>
                    </pic:pic>
                  </a:graphicData>
                </a:graphic>
              </wp:inline>
            </w:drawing>
          </w:r>
        </w:p>
      </w:tc>
      <w:tc>
        <w:tcPr>
          <w:tcW w:w="0" w:type="auto"/>
          <w:shd w:val="clear" w:color="auto" w:fill="auto"/>
          <w:tcMar>
            <w:top w:w="100" w:type="dxa"/>
            <w:left w:w="100" w:type="dxa"/>
            <w:bottom w:w="100" w:type="dxa"/>
            <w:right w:w="100" w:type="dxa"/>
          </w:tcMar>
          <w:vAlign w:val="center"/>
          <w:hideMark/>
        </w:tcPr>
        <w:p w14:paraId="1376CE99" w14:textId="77777777" w:rsidR="00DD23DA" w:rsidRPr="00DD23DA" w:rsidRDefault="00DD23DA" w:rsidP="00DD23DA">
          <w:pPr>
            <w:spacing w:after="0" w:line="240" w:lineRule="auto"/>
            <w:rPr>
              <w:rFonts w:ascii="Times New Roman" w:eastAsia="Times New Roman" w:hAnsi="Times New Roman" w:cs="Times New Roman"/>
              <w:sz w:val="24"/>
              <w:szCs w:val="24"/>
              <w:lang w:val="es-419"/>
            </w:rPr>
          </w:pPr>
          <w:r w:rsidRPr="00DD23DA">
            <w:rPr>
              <w:rFonts w:ascii="Calibri" w:eastAsia="Times New Roman" w:hAnsi="Calibri" w:cs="Calibri"/>
              <w:b/>
              <w:bCs/>
              <w:color w:val="000000"/>
              <w:sz w:val="40"/>
              <w:szCs w:val="60"/>
              <w:shd w:val="clear" w:color="auto" w:fill="FFFFFF"/>
              <w:lang w:val="es-419"/>
            </w:rPr>
            <w:t>Becas Universitarias Fondo Quisqueya</w:t>
          </w:r>
        </w:p>
      </w:tc>
    </w:tr>
  </w:tbl>
  <w:p w14:paraId="73FBECD2" w14:textId="77777777" w:rsidR="00DD23DA" w:rsidRDefault="00DD23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73D96"/>
    <w:multiLevelType w:val="hybridMultilevel"/>
    <w:tmpl w:val="A2C4A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362DE7"/>
    <w:multiLevelType w:val="hybridMultilevel"/>
    <w:tmpl w:val="4FBE96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1E0410E"/>
    <w:multiLevelType w:val="hybridMultilevel"/>
    <w:tmpl w:val="EE6A1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6C0C49"/>
    <w:multiLevelType w:val="multilevel"/>
    <w:tmpl w:val="0ED67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BB5D87"/>
    <w:multiLevelType w:val="multilevel"/>
    <w:tmpl w:val="9BAC93C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3DA"/>
    <w:rsid w:val="002C0B61"/>
    <w:rsid w:val="00442567"/>
    <w:rsid w:val="004667A7"/>
    <w:rsid w:val="004B0070"/>
    <w:rsid w:val="007844A0"/>
    <w:rsid w:val="009F0492"/>
    <w:rsid w:val="00BA155B"/>
    <w:rsid w:val="00C0756F"/>
    <w:rsid w:val="00C41BA1"/>
    <w:rsid w:val="00D95D6C"/>
    <w:rsid w:val="00DD23DA"/>
    <w:rsid w:val="00FA0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9E166"/>
  <w15:chartTrackingRefBased/>
  <w15:docId w15:val="{F69DFC8F-8E91-4430-84B9-406398257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23D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D23DA"/>
    <w:rPr>
      <w:color w:val="0000FF"/>
      <w:u w:val="single"/>
    </w:rPr>
  </w:style>
  <w:style w:type="paragraph" w:styleId="Header">
    <w:name w:val="header"/>
    <w:basedOn w:val="Normal"/>
    <w:link w:val="HeaderChar"/>
    <w:uiPriority w:val="99"/>
    <w:unhideWhenUsed/>
    <w:rsid w:val="00DD23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3DA"/>
  </w:style>
  <w:style w:type="paragraph" w:styleId="Footer">
    <w:name w:val="footer"/>
    <w:basedOn w:val="Normal"/>
    <w:link w:val="FooterChar"/>
    <w:uiPriority w:val="99"/>
    <w:unhideWhenUsed/>
    <w:rsid w:val="00DD23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3DA"/>
  </w:style>
  <w:style w:type="paragraph" w:styleId="ListParagraph">
    <w:name w:val="List Paragraph"/>
    <w:basedOn w:val="Normal"/>
    <w:uiPriority w:val="34"/>
    <w:qFormat/>
    <w:rsid w:val="00DD23DA"/>
    <w:pPr>
      <w:ind w:left="720"/>
      <w:contextualSpacing/>
    </w:pPr>
  </w:style>
  <w:style w:type="table" w:styleId="TableGrid">
    <w:name w:val="Table Grid"/>
    <w:basedOn w:val="TableNormal"/>
    <w:uiPriority w:val="39"/>
    <w:rsid w:val="00FA0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3486003">
      <w:bodyDiv w:val="1"/>
      <w:marLeft w:val="0"/>
      <w:marRight w:val="0"/>
      <w:marTop w:val="0"/>
      <w:marBottom w:val="0"/>
      <w:divBdr>
        <w:top w:val="none" w:sz="0" w:space="0" w:color="auto"/>
        <w:left w:val="none" w:sz="0" w:space="0" w:color="auto"/>
        <w:bottom w:val="none" w:sz="0" w:space="0" w:color="auto"/>
        <w:right w:val="none" w:sz="0" w:space="0" w:color="auto"/>
      </w:divBdr>
      <w:divsChild>
        <w:div w:id="2085494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Q.uni.bec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Q.uni.beca@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7FB50-22DB-4ADC-B49A-945B34C03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Smith</dc:creator>
  <cp:keywords/>
  <dc:description/>
  <cp:lastModifiedBy>David Smith</cp:lastModifiedBy>
  <cp:revision>5</cp:revision>
  <dcterms:created xsi:type="dcterms:W3CDTF">2017-08-31T19:07:00Z</dcterms:created>
  <dcterms:modified xsi:type="dcterms:W3CDTF">2017-08-31T19:43:00Z</dcterms:modified>
</cp:coreProperties>
</file>