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CDBCC" w14:textId="77777777" w:rsidR="000A68D0" w:rsidRPr="007E0EB6" w:rsidRDefault="000A68D0" w:rsidP="00CD2DFF">
      <w:pPr>
        <w:pStyle w:val="Title"/>
        <w:tabs>
          <w:tab w:val="left" w:pos="2268"/>
          <w:tab w:val="left" w:pos="3544"/>
          <w:tab w:val="left" w:pos="3969"/>
        </w:tabs>
        <w:jc w:val="right"/>
        <w:outlineLvl w:val="0"/>
        <w:rPr>
          <w:sz w:val="20"/>
          <w:szCs w:val="20"/>
        </w:rPr>
      </w:pPr>
      <w:r>
        <w:tab/>
      </w:r>
      <w:r>
        <w:tab/>
      </w:r>
    </w:p>
    <w:p w14:paraId="121CDBCD" w14:textId="77777777" w:rsidR="000A68D0" w:rsidRPr="008F64A3" w:rsidRDefault="000A68D0" w:rsidP="000A68D0">
      <w:pPr>
        <w:pStyle w:val="Title"/>
        <w:tabs>
          <w:tab w:val="left" w:pos="738"/>
          <w:tab w:val="left" w:pos="2268"/>
          <w:tab w:val="left" w:pos="3544"/>
          <w:tab w:val="left" w:pos="3969"/>
          <w:tab w:val="center" w:pos="4961"/>
        </w:tabs>
        <w:ind w:left="-284" w:right="566"/>
        <w:outlineLvl w:val="0"/>
        <w:rPr>
          <w:sz w:val="40"/>
        </w:rPr>
      </w:pPr>
      <w:r w:rsidRPr="008F64A3">
        <w:object w:dxaOrig="553" w:dyaOrig="487" w14:anchorId="121CD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8.5pt" o:ole="" fillcolor="window">
            <v:imagedata r:id="rId7" o:title=""/>
          </v:shape>
          <o:OLEObject Type="Embed" ProgID="Word.Picture.8" ShapeID="_x0000_i1025" DrawAspect="Content" ObjectID="_1575277850" r:id="rId8"/>
        </w:object>
      </w:r>
      <w:r w:rsidRPr="008F64A3">
        <w:t xml:space="preserve"> </w:t>
      </w:r>
      <w:r w:rsidRPr="008F64A3">
        <w:rPr>
          <w:sz w:val="40"/>
        </w:rPr>
        <w:t xml:space="preserve">UNHCR </w:t>
      </w:r>
      <w:smartTag w:uri="urn:schemas-microsoft-com:office:smarttags" w:element="stockticker">
        <w:r w:rsidRPr="008F64A3">
          <w:rPr>
            <w:sz w:val="40"/>
          </w:rPr>
          <w:t>JOB</w:t>
        </w:r>
      </w:smartTag>
      <w:r w:rsidRPr="008F64A3">
        <w:rPr>
          <w:sz w:val="40"/>
        </w:rPr>
        <w:t xml:space="preserve"> DESCRIPTION</w:t>
      </w:r>
    </w:p>
    <w:p w14:paraId="121CDBCF" w14:textId="4697B32D" w:rsidR="00F12680" w:rsidRPr="003D55F8" w:rsidRDefault="00F12680" w:rsidP="003D55F8">
      <w:pPr>
        <w:ind w:right="566"/>
        <w:outlineLvl w:val="0"/>
        <w:rPr>
          <w:bCs/>
          <w:iCs/>
        </w:rPr>
      </w:pPr>
    </w:p>
    <w:tbl>
      <w:tblPr>
        <w:tblW w:w="964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584"/>
        <w:gridCol w:w="3056"/>
      </w:tblGrid>
      <w:tr w:rsidR="000A68D0" w:rsidRPr="001745ED" w14:paraId="121CDBD1" w14:textId="77777777" w:rsidTr="00CF6A25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21CDBD0" w14:textId="44C19898" w:rsidR="000A68D0" w:rsidRPr="003D55F8" w:rsidRDefault="000A68D0" w:rsidP="000A68D0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3D55F8">
              <w:rPr>
                <w:b/>
                <w:color w:val="800000"/>
                <w:sz w:val="28"/>
                <w:szCs w:val="28"/>
              </w:rPr>
              <w:t>IDENTIFICATION OF POS</w:t>
            </w:r>
            <w:r w:rsidR="00CF101B">
              <w:rPr>
                <w:b/>
                <w:color w:val="800000"/>
                <w:sz w:val="28"/>
                <w:szCs w:val="28"/>
              </w:rPr>
              <w:t>I</w:t>
            </w:r>
            <w:r w:rsidRPr="003D55F8">
              <w:rPr>
                <w:b/>
                <w:color w:val="800000"/>
                <w:sz w:val="28"/>
                <w:szCs w:val="28"/>
              </w:rPr>
              <w:t>T</w:t>
            </w:r>
            <w:r w:rsidR="00CF101B">
              <w:rPr>
                <w:b/>
                <w:color w:val="800000"/>
                <w:sz w:val="28"/>
                <w:szCs w:val="28"/>
              </w:rPr>
              <w:t>ION</w:t>
            </w:r>
          </w:p>
        </w:tc>
      </w:tr>
      <w:tr w:rsidR="000A68D0" w:rsidRPr="008F64A3" w14:paraId="121CDBD4" w14:textId="77777777" w:rsidTr="00CF6A25">
        <w:trPr>
          <w:trHeight w:val="313"/>
        </w:trPr>
        <w:tc>
          <w:tcPr>
            <w:tcW w:w="9640" w:type="dxa"/>
            <w:gridSpan w:val="2"/>
            <w:tcBorders>
              <w:top w:val="single" w:sz="4" w:space="0" w:color="auto"/>
            </w:tcBorders>
            <w:vAlign w:val="center"/>
          </w:tcPr>
          <w:p w14:paraId="121CDBD3" w14:textId="77777777" w:rsidR="007966A7" w:rsidRPr="003D55F8" w:rsidRDefault="007966A7" w:rsidP="00CF6A25">
            <w:pPr>
              <w:pStyle w:val="Heading2"/>
              <w:tabs>
                <w:tab w:val="clear" w:pos="426"/>
              </w:tabs>
            </w:pPr>
          </w:p>
        </w:tc>
      </w:tr>
      <w:tr w:rsidR="000A68D0" w:rsidRPr="008F64A3" w14:paraId="121CDBD8" w14:textId="77777777" w:rsidTr="00CF6A25">
        <w:trPr>
          <w:trHeight w:val="377"/>
        </w:trPr>
        <w:tc>
          <w:tcPr>
            <w:tcW w:w="6584" w:type="dxa"/>
            <w:vAlign w:val="center"/>
          </w:tcPr>
          <w:p w14:paraId="121CDBD5" w14:textId="77777777" w:rsidR="005C3DF4" w:rsidRPr="003D55F8" w:rsidRDefault="000A68D0" w:rsidP="00A512D4">
            <w:pPr>
              <w:rPr>
                <w:b/>
                <w:bCs/>
              </w:rPr>
            </w:pPr>
            <w:r w:rsidRPr="008F64A3">
              <w:t>P</w:t>
            </w:r>
            <w:r>
              <w:t>os</w:t>
            </w:r>
            <w:r w:rsidR="00CF101B">
              <w:t>ition</w:t>
            </w:r>
            <w:r w:rsidRPr="008F64A3">
              <w:t xml:space="preserve"> T</w:t>
            </w:r>
            <w:r>
              <w:t>itle</w:t>
            </w:r>
            <w:r w:rsidRPr="008F64A3">
              <w:t>:</w:t>
            </w:r>
            <w:r>
              <w:t xml:space="preserve"> </w:t>
            </w:r>
            <w:r w:rsidR="00807030" w:rsidRPr="00320DC9">
              <w:rPr>
                <w:b/>
                <w:bCs/>
              </w:rPr>
              <w:t xml:space="preserve"> </w:t>
            </w:r>
            <w:r w:rsidR="00A512D4">
              <w:rPr>
                <w:b/>
                <w:bCs/>
              </w:rPr>
              <w:t xml:space="preserve">Senior Administrative/Finance </w:t>
            </w:r>
            <w:r w:rsidR="008E1AF8">
              <w:rPr>
                <w:b/>
                <w:bCs/>
              </w:rPr>
              <w:t>Assistant</w:t>
            </w:r>
          </w:p>
          <w:p w14:paraId="121CDBD6" w14:textId="77777777" w:rsidR="007966A7" w:rsidRPr="00B746F7" w:rsidRDefault="007966A7" w:rsidP="000A68D0">
            <w:pPr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056" w:type="dxa"/>
          </w:tcPr>
          <w:p w14:paraId="121CDBD7" w14:textId="77777777" w:rsidR="005C3DF4" w:rsidRPr="00B746F7" w:rsidRDefault="000A68D0" w:rsidP="000A68D0">
            <w:pPr>
              <w:rPr>
                <w:b/>
                <w:i/>
                <w:iCs/>
                <w:sz w:val="16"/>
                <w:szCs w:val="16"/>
              </w:rPr>
            </w:pPr>
            <w:r w:rsidRPr="008F64A3">
              <w:t>P</w:t>
            </w:r>
            <w:r>
              <w:t>os</w:t>
            </w:r>
            <w:r w:rsidR="00CF101B">
              <w:t>ition</w:t>
            </w:r>
            <w:r>
              <w:t xml:space="preserve"> </w:t>
            </w:r>
            <w:r w:rsidRPr="008F64A3">
              <w:t>G</w:t>
            </w:r>
            <w:r>
              <w:t xml:space="preserve">rade: </w:t>
            </w:r>
            <w:r w:rsidR="008B3A82">
              <w:rPr>
                <w:b/>
                <w:bCs/>
              </w:rPr>
              <w:t xml:space="preserve"> </w:t>
            </w:r>
            <w:r w:rsidR="00A512D4">
              <w:rPr>
                <w:b/>
                <w:bCs/>
              </w:rPr>
              <w:t>G-5</w:t>
            </w:r>
          </w:p>
        </w:tc>
      </w:tr>
      <w:tr w:rsidR="000A68D0" w:rsidRPr="008F64A3" w14:paraId="121CDBDB" w14:textId="77777777" w:rsidTr="00CF6A25">
        <w:tc>
          <w:tcPr>
            <w:tcW w:w="9640" w:type="dxa"/>
            <w:gridSpan w:val="2"/>
            <w:vAlign w:val="center"/>
          </w:tcPr>
          <w:p w14:paraId="121CDBD9" w14:textId="34FC94AD" w:rsidR="005C3DF4" w:rsidRDefault="000A68D0" w:rsidP="008B3A82">
            <w:r>
              <w:t>Pos</w:t>
            </w:r>
            <w:r w:rsidR="00CF101B">
              <w:t>ition</w:t>
            </w:r>
            <w:r>
              <w:t xml:space="preserve"> </w:t>
            </w:r>
            <w:r w:rsidRPr="008F64A3">
              <w:t>L</w:t>
            </w:r>
            <w:r>
              <w:t>ocation</w:t>
            </w:r>
            <w:r w:rsidRPr="008F64A3">
              <w:t xml:space="preserve"> :</w:t>
            </w:r>
            <w:r>
              <w:t xml:space="preserve">   </w:t>
            </w:r>
            <w:r w:rsidR="008B3A82">
              <w:t xml:space="preserve"> </w:t>
            </w:r>
            <w:r w:rsidR="00CF6A25">
              <w:t>Santo Domingo, Dominican Republic</w:t>
            </w:r>
          </w:p>
          <w:p w14:paraId="121CDBDA" w14:textId="77777777" w:rsidR="007966A7" w:rsidRPr="008F64A3" w:rsidRDefault="007966A7" w:rsidP="000A68D0">
            <w:pPr>
              <w:rPr>
                <w:sz w:val="16"/>
                <w:szCs w:val="16"/>
              </w:rPr>
            </w:pPr>
          </w:p>
        </w:tc>
      </w:tr>
      <w:tr w:rsidR="004D49C5" w:rsidRPr="008F64A3" w14:paraId="121CDBDF" w14:textId="77777777" w:rsidTr="00CF6A25">
        <w:tc>
          <w:tcPr>
            <w:tcW w:w="6584" w:type="dxa"/>
            <w:vAlign w:val="center"/>
          </w:tcPr>
          <w:p w14:paraId="121CDBDC" w14:textId="58E08657" w:rsidR="004D49C5" w:rsidRDefault="004D49C5" w:rsidP="008B3A82">
            <w:r>
              <w:t>Supervisor Pos</w:t>
            </w:r>
            <w:r w:rsidR="00CF101B">
              <w:t>ition</w:t>
            </w:r>
            <w:r>
              <w:t xml:space="preserve"> No., Title &amp; Grade:</w:t>
            </w:r>
            <w:r w:rsidR="00582367">
              <w:t xml:space="preserve"> </w:t>
            </w:r>
            <w:r w:rsidR="00CF6A25">
              <w:t>Chief of Mission P4</w:t>
            </w:r>
          </w:p>
          <w:p w14:paraId="121CDBDD" w14:textId="77777777" w:rsidR="004D49C5" w:rsidRDefault="004D49C5" w:rsidP="008B3A82"/>
        </w:tc>
        <w:tc>
          <w:tcPr>
            <w:tcW w:w="3056" w:type="dxa"/>
          </w:tcPr>
          <w:p w14:paraId="121CDBDE" w14:textId="5207D17D" w:rsidR="004D49C5" w:rsidRPr="00807030" w:rsidRDefault="004D49C5" w:rsidP="000A68D0">
            <w:pPr>
              <w:rPr>
                <w:b/>
              </w:rPr>
            </w:pPr>
          </w:p>
        </w:tc>
      </w:tr>
    </w:tbl>
    <w:p w14:paraId="121CDBE8" w14:textId="77777777" w:rsidR="004E0F90" w:rsidRPr="00E23330" w:rsidRDefault="004E0F90" w:rsidP="000A68D0">
      <w:pPr>
        <w:rPr>
          <w:sz w:val="16"/>
          <w:szCs w:val="16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0A68D0" w:rsidRPr="001745ED" w14:paraId="121CDBEA" w14:textId="77777777">
        <w:trPr>
          <w:cantSplit/>
          <w:trHeight w:val="19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1CDBE9" w14:textId="4EAF4547" w:rsidR="000A68D0" w:rsidRPr="003D55F8" w:rsidRDefault="000A68D0" w:rsidP="000A68D0">
            <w:pPr>
              <w:tabs>
                <w:tab w:val="left" w:pos="406"/>
                <w:tab w:val="center" w:pos="4712"/>
              </w:tabs>
              <w:jc w:val="center"/>
              <w:rPr>
                <w:b/>
                <w:color w:val="800000"/>
                <w:sz w:val="28"/>
                <w:szCs w:val="28"/>
              </w:rPr>
            </w:pPr>
            <w:r w:rsidRPr="003D55F8">
              <w:rPr>
                <w:b/>
                <w:color w:val="800000"/>
                <w:sz w:val="28"/>
                <w:szCs w:val="28"/>
              </w:rPr>
              <w:t>POS</w:t>
            </w:r>
            <w:r w:rsidR="003F1869">
              <w:rPr>
                <w:b/>
                <w:color w:val="800000"/>
                <w:sz w:val="28"/>
                <w:szCs w:val="28"/>
              </w:rPr>
              <w:t>I</w:t>
            </w:r>
            <w:r w:rsidRPr="003D55F8">
              <w:rPr>
                <w:b/>
                <w:color w:val="800000"/>
                <w:sz w:val="28"/>
                <w:szCs w:val="28"/>
              </w:rPr>
              <w:t>T</w:t>
            </w:r>
            <w:r w:rsidR="003F1869">
              <w:rPr>
                <w:b/>
                <w:color w:val="800000"/>
                <w:sz w:val="28"/>
                <w:szCs w:val="28"/>
              </w:rPr>
              <w:t>ION</w:t>
            </w:r>
            <w:r w:rsidRPr="003D55F8">
              <w:rPr>
                <w:b/>
                <w:color w:val="800000"/>
                <w:sz w:val="28"/>
                <w:szCs w:val="28"/>
              </w:rPr>
              <w:t xml:space="preserve"> REQUIREMENTS</w:t>
            </w:r>
          </w:p>
        </w:tc>
      </w:tr>
      <w:tr w:rsidR="000A68D0" w:rsidRPr="008F64A3" w14:paraId="121CDBF1" w14:textId="77777777">
        <w:trPr>
          <w:cantSplit/>
          <w:trHeight w:val="253"/>
        </w:trPr>
        <w:tc>
          <w:tcPr>
            <w:tcW w:w="9640" w:type="dxa"/>
            <w:tcBorders>
              <w:top w:val="single" w:sz="4" w:space="0" w:color="auto"/>
            </w:tcBorders>
          </w:tcPr>
          <w:p w14:paraId="121CDBEC" w14:textId="388E9B1C" w:rsidR="000A68D0" w:rsidRDefault="000A68D0" w:rsidP="00CF6A25">
            <w:pPr>
              <w:tabs>
                <w:tab w:val="left" w:pos="426"/>
              </w:tabs>
            </w:pPr>
            <w:r w:rsidRPr="001745ED">
              <w:rPr>
                <w:b/>
                <w:sz w:val="22"/>
                <w:szCs w:val="22"/>
              </w:rPr>
              <w:t>2.1</w:t>
            </w:r>
            <w:r w:rsidRPr="008F64A3">
              <w:rPr>
                <w:b/>
              </w:rPr>
              <w:t xml:space="preserve"> </w:t>
            </w:r>
            <w:r w:rsidRPr="001745ED">
              <w:rPr>
                <w:b/>
                <w:sz w:val="22"/>
                <w:szCs w:val="22"/>
              </w:rPr>
              <w:t>ORGANIZATIONAL CONTEXT</w:t>
            </w:r>
            <w:r w:rsidR="00A92B60" w:rsidRPr="000A75F2">
              <w:rPr>
                <w:bCs/>
                <w:i/>
                <w:iCs/>
                <w:sz w:val="16"/>
                <w:szCs w:val="16"/>
              </w:rPr>
              <w:t xml:space="preserve">. </w:t>
            </w:r>
          </w:p>
          <w:p w14:paraId="51E16367" w14:textId="77777777" w:rsidR="00CF6A25" w:rsidRDefault="00CF6A25" w:rsidP="00CF6A25">
            <w:pPr>
              <w:tabs>
                <w:tab w:val="left" w:pos="426"/>
              </w:tabs>
              <w:rPr>
                <w:bCs/>
                <w:i/>
                <w:iCs/>
                <w:sz w:val="17"/>
                <w:szCs w:val="17"/>
              </w:rPr>
            </w:pPr>
          </w:p>
          <w:p w14:paraId="121CDBED" w14:textId="77777777" w:rsidR="0019726E" w:rsidRDefault="0019726E" w:rsidP="0019726E">
            <w:pPr>
              <w:tabs>
                <w:tab w:val="left" w:pos="426"/>
              </w:tabs>
              <w:rPr>
                <w:b/>
                <w:color w:val="FF00FF"/>
                <w:sz w:val="16"/>
                <w:szCs w:val="16"/>
              </w:rPr>
            </w:pPr>
            <w:r>
              <w:rPr>
                <w:bCs/>
              </w:rPr>
              <w:t xml:space="preserve">The Senior Admin/Finance </w:t>
            </w:r>
            <w:r w:rsidR="008E1AF8">
              <w:rPr>
                <w:bCs/>
              </w:rPr>
              <w:t>Assistant</w:t>
            </w:r>
            <w:r>
              <w:rPr>
                <w:bCs/>
              </w:rPr>
              <w:t xml:space="preserve"> will provide administrative assistance to the immediate supervisor and /or Head of the Office/Unit to ensure that routine services and activities within the administrative/finance domain are implemented. </w:t>
            </w:r>
          </w:p>
          <w:p w14:paraId="121CDBEE" w14:textId="77777777" w:rsidR="0019726E" w:rsidRDefault="0019726E" w:rsidP="00EE5797">
            <w:pPr>
              <w:tabs>
                <w:tab w:val="left" w:pos="426"/>
              </w:tabs>
              <w:rPr>
                <w:bCs/>
                <w:i/>
                <w:iCs/>
                <w:sz w:val="17"/>
                <w:szCs w:val="17"/>
              </w:rPr>
            </w:pPr>
          </w:p>
          <w:p w14:paraId="121CDBEF" w14:textId="77777777" w:rsidR="0019726E" w:rsidRPr="009949BD" w:rsidRDefault="0019726E" w:rsidP="0019726E">
            <w:pPr>
              <w:tabs>
                <w:tab w:val="left" w:pos="426"/>
              </w:tabs>
              <w:rPr>
                <w:bCs/>
                <w:iCs/>
              </w:rPr>
            </w:pPr>
            <w:r w:rsidRPr="009949BD">
              <w:rPr>
                <w:bCs/>
                <w:iCs/>
              </w:rPr>
              <w:t xml:space="preserve">The </w:t>
            </w:r>
            <w:r>
              <w:rPr>
                <w:bCs/>
                <w:iCs/>
              </w:rPr>
              <w:t xml:space="preserve">Senior Admin/Finance </w:t>
            </w:r>
            <w:r w:rsidR="008E1AF8">
              <w:rPr>
                <w:bCs/>
                <w:iCs/>
              </w:rPr>
              <w:t>Assistant</w:t>
            </w:r>
            <w:r>
              <w:rPr>
                <w:bCs/>
                <w:iCs/>
              </w:rPr>
              <w:t xml:space="preserve"> </w:t>
            </w:r>
            <w:r w:rsidRPr="009949BD">
              <w:rPr>
                <w:bCs/>
                <w:iCs/>
              </w:rPr>
              <w:t>normally has no direct supervisory functions though it rest</w:t>
            </w:r>
            <w:r>
              <w:rPr>
                <w:bCs/>
                <w:iCs/>
              </w:rPr>
              <w:t>s</w:t>
            </w:r>
            <w:r w:rsidRPr="009949BD">
              <w:rPr>
                <w:bCs/>
                <w:iCs/>
              </w:rPr>
              <w:t xml:space="preserve"> upon the supervisor of the post to make time specific arrangements subject to a given situation.</w:t>
            </w:r>
            <w:r>
              <w:rPr>
                <w:bCs/>
                <w:iCs/>
              </w:rPr>
              <w:t xml:space="preserve"> The incumbent</w:t>
            </w:r>
            <w:r w:rsidRPr="009949BD">
              <w:rPr>
                <w:bCs/>
                <w:iCs/>
              </w:rPr>
              <w:t xml:space="preserve"> function</w:t>
            </w:r>
            <w:r>
              <w:rPr>
                <w:bCs/>
                <w:iCs/>
              </w:rPr>
              <w:t>s</w:t>
            </w:r>
            <w:r w:rsidRPr="009949BD">
              <w:rPr>
                <w:bCs/>
                <w:iCs/>
              </w:rPr>
              <w:t xml:space="preserve"> under direct supervision of a Senior Officer</w:t>
            </w:r>
            <w:r>
              <w:rPr>
                <w:bCs/>
                <w:iCs/>
              </w:rPr>
              <w:t xml:space="preserve"> often Administrative Officer or Administrative/Finance Officer</w:t>
            </w:r>
            <w:r w:rsidRPr="009949BD">
              <w:rPr>
                <w:bCs/>
                <w:iCs/>
              </w:rPr>
              <w:t>, who is required to monitor the performance of the incumbent</w:t>
            </w:r>
            <w:r>
              <w:rPr>
                <w:bCs/>
                <w:iCs/>
              </w:rPr>
              <w:t xml:space="preserve"> and provide regular guidance</w:t>
            </w:r>
            <w:r w:rsidRPr="009949BD">
              <w:rPr>
                <w:bCs/>
                <w:iCs/>
              </w:rPr>
              <w:t>. S</w:t>
            </w:r>
            <w:r>
              <w:rPr>
                <w:bCs/>
                <w:iCs/>
              </w:rPr>
              <w:t>/</w:t>
            </w:r>
            <w:r w:rsidRPr="009949BD">
              <w:rPr>
                <w:bCs/>
                <w:iCs/>
              </w:rPr>
              <w:t>he may liaise with local suppli</w:t>
            </w:r>
            <w:r>
              <w:rPr>
                <w:bCs/>
                <w:iCs/>
              </w:rPr>
              <w:t>ers, banks and/or financial institutions</w:t>
            </w:r>
            <w:r w:rsidRPr="009949B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on routine subject matters </w:t>
            </w:r>
            <w:r w:rsidRPr="009949BD">
              <w:rPr>
                <w:bCs/>
                <w:iCs/>
              </w:rPr>
              <w:t>under the direction of the supervisor</w:t>
            </w:r>
            <w:r>
              <w:rPr>
                <w:bCs/>
                <w:iCs/>
              </w:rPr>
              <w:t>.</w:t>
            </w:r>
          </w:p>
          <w:p w14:paraId="121CDBF0" w14:textId="77777777" w:rsidR="00D16406" w:rsidRPr="00D02ED2" w:rsidRDefault="00D16406" w:rsidP="000A68D0">
            <w:pPr>
              <w:tabs>
                <w:tab w:val="left" w:pos="426"/>
              </w:tabs>
              <w:rPr>
                <w:b/>
                <w:color w:val="FF00FF"/>
                <w:sz w:val="16"/>
                <w:szCs w:val="16"/>
              </w:rPr>
            </w:pPr>
          </w:p>
        </w:tc>
      </w:tr>
      <w:tr w:rsidR="000A68D0" w:rsidRPr="008F64A3" w14:paraId="121CDBFE" w14:textId="77777777">
        <w:trPr>
          <w:cantSplit/>
          <w:trHeight w:val="253"/>
        </w:trPr>
        <w:tc>
          <w:tcPr>
            <w:tcW w:w="9640" w:type="dxa"/>
          </w:tcPr>
          <w:p w14:paraId="121CDBF2" w14:textId="35018CFC" w:rsidR="007926AA" w:rsidRPr="000A75F2" w:rsidRDefault="000A68D0" w:rsidP="003D1648">
            <w:pPr>
              <w:tabs>
                <w:tab w:val="left" w:pos="426"/>
              </w:tabs>
              <w:rPr>
                <w:bCs/>
                <w:i/>
                <w:iCs/>
                <w:sz w:val="16"/>
                <w:szCs w:val="16"/>
              </w:rPr>
            </w:pPr>
            <w:r w:rsidRPr="001745ED">
              <w:rPr>
                <w:b/>
                <w:sz w:val="22"/>
                <w:szCs w:val="22"/>
              </w:rPr>
              <w:t>2.2</w:t>
            </w:r>
            <w:r>
              <w:rPr>
                <w:b/>
              </w:rPr>
              <w:t xml:space="preserve"> </w:t>
            </w:r>
            <w:r w:rsidRPr="001745ED">
              <w:rPr>
                <w:b/>
                <w:sz w:val="22"/>
                <w:szCs w:val="22"/>
              </w:rPr>
              <w:t xml:space="preserve">FUNCTIONAL </w:t>
            </w:r>
            <w:r w:rsidR="00513BD7" w:rsidRPr="001745ED">
              <w:rPr>
                <w:b/>
                <w:sz w:val="22"/>
                <w:szCs w:val="22"/>
              </w:rPr>
              <w:t>STATEMENT</w:t>
            </w:r>
            <w:r w:rsidR="00246AEE" w:rsidRPr="003D55F8">
              <w:rPr>
                <w:bCs/>
                <w:i/>
                <w:iCs/>
                <w:sz w:val="18"/>
                <w:szCs w:val="18"/>
              </w:rPr>
              <w:t xml:space="preserve">. </w:t>
            </w:r>
          </w:p>
          <w:p w14:paraId="121CDBF3" w14:textId="77777777" w:rsidR="007926AA" w:rsidRDefault="007926AA" w:rsidP="003D55F8">
            <w:pPr>
              <w:tabs>
                <w:tab w:val="left" w:pos="426"/>
              </w:tabs>
              <w:rPr>
                <w:bCs/>
                <w:i/>
                <w:iCs/>
                <w:sz w:val="18"/>
                <w:szCs w:val="18"/>
              </w:rPr>
            </w:pPr>
          </w:p>
          <w:p w14:paraId="121CDBF4" w14:textId="77777777" w:rsidR="00A512D4" w:rsidRDefault="00E875D5" w:rsidP="00E875D5">
            <w:pPr>
              <w:numPr>
                <w:ilvl w:val="0"/>
                <w:numId w:val="2"/>
              </w:numPr>
              <w:tabs>
                <w:tab w:val="left" w:pos="426"/>
              </w:tabs>
              <w:rPr>
                <w:bCs/>
                <w:noProof/>
              </w:rPr>
            </w:pPr>
            <w:r>
              <w:rPr>
                <w:bCs/>
              </w:rPr>
              <w:t>P</w:t>
            </w:r>
            <w:r>
              <w:rPr>
                <w:bCs/>
                <w:noProof/>
              </w:rPr>
              <w:t xml:space="preserve">rocesses entitlements, issues of contracts and maintains </w:t>
            </w:r>
            <w:r w:rsidR="00A512D4" w:rsidRPr="00E165CB">
              <w:rPr>
                <w:bCs/>
                <w:noProof/>
              </w:rPr>
              <w:t>various personnel records and files;</w:t>
            </w:r>
            <w:r w:rsidR="00A512D4">
              <w:rPr>
                <w:bCs/>
                <w:noProof/>
              </w:rPr>
              <w:t xml:space="preserve"> </w:t>
            </w:r>
          </w:p>
          <w:p w14:paraId="121CDBF5" w14:textId="77777777" w:rsidR="00A512D4" w:rsidRDefault="00A512D4" w:rsidP="00A512D4">
            <w:pPr>
              <w:numPr>
                <w:ilvl w:val="0"/>
                <w:numId w:val="2"/>
              </w:numPr>
              <w:tabs>
                <w:tab w:val="left" w:pos="426"/>
              </w:tabs>
              <w:rPr>
                <w:bCs/>
                <w:noProof/>
              </w:rPr>
            </w:pPr>
            <w:r w:rsidRPr="00E165CB">
              <w:rPr>
                <w:bCs/>
                <w:noProof/>
              </w:rPr>
              <w:t>Assists in the recruitment of GS staff by evaluating candidate applications and conducting preliminary interviews;</w:t>
            </w:r>
            <w:r>
              <w:rPr>
                <w:bCs/>
                <w:noProof/>
              </w:rPr>
              <w:t xml:space="preserve"> </w:t>
            </w:r>
          </w:p>
          <w:p w14:paraId="121CDBF6" w14:textId="77777777" w:rsidR="00A512D4" w:rsidRDefault="00A512D4" w:rsidP="00A512D4">
            <w:pPr>
              <w:numPr>
                <w:ilvl w:val="0"/>
                <w:numId w:val="2"/>
              </w:numPr>
              <w:tabs>
                <w:tab w:val="left" w:pos="426"/>
              </w:tabs>
              <w:rPr>
                <w:bCs/>
                <w:noProof/>
              </w:rPr>
            </w:pPr>
            <w:r w:rsidRPr="00E165CB">
              <w:rPr>
                <w:bCs/>
                <w:noProof/>
              </w:rPr>
              <w:t>Assists in surveys on local cost of living, local salaries, housing rental and collecting the information on the above-mentioned; Processing requests for visas, identity cards, driving licences and other personnel-related documents; Prepare travel authorization and assist in the submission of travel claims;</w:t>
            </w:r>
            <w:r>
              <w:rPr>
                <w:bCs/>
                <w:noProof/>
              </w:rPr>
              <w:t xml:space="preserve"> </w:t>
            </w:r>
          </w:p>
          <w:p w14:paraId="121CDBF7" w14:textId="77777777" w:rsidR="00A512D4" w:rsidRDefault="00A512D4" w:rsidP="00A512D4">
            <w:pPr>
              <w:numPr>
                <w:ilvl w:val="0"/>
                <w:numId w:val="2"/>
              </w:numPr>
              <w:tabs>
                <w:tab w:val="left" w:pos="426"/>
              </w:tabs>
              <w:rPr>
                <w:bCs/>
                <w:noProof/>
              </w:rPr>
            </w:pPr>
            <w:r w:rsidRPr="00E165CB">
              <w:rPr>
                <w:bCs/>
                <w:noProof/>
              </w:rPr>
              <w:t>Attends meetings on day-to-day admin. matters; administers the movement of local staff members, their attendance, leave plan, overtime, etc.  Assists in the preparation of inventory records of non-expendable equipment for submission to Hqs and takes care of stationary order;</w:t>
            </w:r>
            <w:r>
              <w:rPr>
                <w:bCs/>
                <w:noProof/>
              </w:rPr>
              <w:t xml:space="preserve"> </w:t>
            </w:r>
          </w:p>
          <w:p w14:paraId="121CDBF8" w14:textId="77777777" w:rsidR="00A512D4" w:rsidRDefault="00A512D4" w:rsidP="00A512D4">
            <w:pPr>
              <w:numPr>
                <w:ilvl w:val="0"/>
                <w:numId w:val="2"/>
              </w:numPr>
              <w:tabs>
                <w:tab w:val="left" w:pos="426"/>
              </w:tabs>
              <w:rPr>
                <w:bCs/>
                <w:noProof/>
              </w:rPr>
            </w:pPr>
            <w:r w:rsidRPr="00E165CB">
              <w:rPr>
                <w:bCs/>
                <w:noProof/>
              </w:rPr>
              <w:t>Maintains financial records and monitoring systems to record and reconcile expenditures, balances, payments, statements and other data for day-to-day transactions and reports;</w:t>
            </w:r>
            <w:r>
              <w:rPr>
                <w:bCs/>
                <w:noProof/>
              </w:rPr>
              <w:t xml:space="preserve"> </w:t>
            </w:r>
          </w:p>
          <w:p w14:paraId="121CDBF9" w14:textId="77777777" w:rsidR="00A512D4" w:rsidRDefault="00A512D4" w:rsidP="00E875D5">
            <w:pPr>
              <w:numPr>
                <w:ilvl w:val="0"/>
                <w:numId w:val="2"/>
              </w:numPr>
              <w:tabs>
                <w:tab w:val="left" w:pos="426"/>
              </w:tabs>
              <w:rPr>
                <w:bCs/>
                <w:noProof/>
              </w:rPr>
            </w:pPr>
            <w:r w:rsidRPr="00E165CB">
              <w:rPr>
                <w:bCs/>
                <w:noProof/>
              </w:rPr>
              <w:t xml:space="preserve">Assists in preparing financial vouchers </w:t>
            </w:r>
            <w:r w:rsidR="00E875D5">
              <w:rPr>
                <w:bCs/>
                <w:noProof/>
              </w:rPr>
              <w:t>and monthly accounts</w:t>
            </w:r>
            <w:r w:rsidRPr="00E165CB">
              <w:rPr>
                <w:bCs/>
                <w:noProof/>
              </w:rPr>
              <w:t xml:space="preserve">; </w:t>
            </w:r>
            <w:r>
              <w:rPr>
                <w:bCs/>
                <w:noProof/>
              </w:rPr>
              <w:t xml:space="preserve"> </w:t>
            </w:r>
          </w:p>
          <w:p w14:paraId="121CDBFA" w14:textId="77777777" w:rsidR="00A512D4" w:rsidRDefault="00A512D4" w:rsidP="00A512D4">
            <w:pPr>
              <w:numPr>
                <w:ilvl w:val="0"/>
                <w:numId w:val="2"/>
              </w:numPr>
              <w:tabs>
                <w:tab w:val="left" w:pos="426"/>
              </w:tabs>
              <w:rPr>
                <w:bCs/>
                <w:noProof/>
              </w:rPr>
            </w:pPr>
            <w:r w:rsidRPr="00E165CB">
              <w:rPr>
                <w:bCs/>
                <w:noProof/>
              </w:rPr>
              <w:t>Selects and enters data from a wide variety of documents, verifying accuracy by checking sources, making necessary calculations and assuring inclusion of all relevant data;</w:t>
            </w:r>
            <w:r>
              <w:rPr>
                <w:bCs/>
                <w:noProof/>
              </w:rPr>
              <w:t xml:space="preserve"> </w:t>
            </w:r>
          </w:p>
          <w:p w14:paraId="121CDBFB" w14:textId="77777777" w:rsidR="003D1648" w:rsidRDefault="00A512D4" w:rsidP="00A512D4">
            <w:pPr>
              <w:numPr>
                <w:ilvl w:val="0"/>
                <w:numId w:val="2"/>
              </w:numPr>
              <w:rPr>
                <w:bCs/>
              </w:rPr>
            </w:pPr>
            <w:r w:rsidRPr="00E165CB">
              <w:rPr>
                <w:bCs/>
                <w:noProof/>
              </w:rPr>
              <w:t>Assists in preparing admin. budget submission for entire year; maintains liaison with officials of local bank to obtain day-to-day information in exchange and interest rates, changes in procedures and regulations and</w:t>
            </w:r>
            <w:r>
              <w:rPr>
                <w:bCs/>
                <w:noProof/>
              </w:rPr>
              <w:t xml:space="preserve"> matters pertaining to maintenance of office bank accounts.</w:t>
            </w:r>
          </w:p>
          <w:p w14:paraId="121CDBFC" w14:textId="77777777" w:rsidR="00E875D5" w:rsidRPr="00F7207A" w:rsidRDefault="00E875D5" w:rsidP="00A512D4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  <w:noProof/>
              </w:rPr>
              <w:t>Performs other duties as required.</w:t>
            </w:r>
          </w:p>
          <w:p w14:paraId="121CDBFD" w14:textId="77777777" w:rsidR="006379E3" w:rsidRPr="008F64A3" w:rsidRDefault="006379E3" w:rsidP="00D16406">
            <w:pPr>
              <w:rPr>
                <w:bCs/>
              </w:rPr>
            </w:pPr>
          </w:p>
        </w:tc>
      </w:tr>
      <w:tr w:rsidR="00D16406" w:rsidRPr="008F64A3" w14:paraId="121CDC38" w14:textId="77777777" w:rsidTr="003D55F8">
        <w:trPr>
          <w:cantSplit/>
          <w:trHeight w:val="5245"/>
        </w:trPr>
        <w:tc>
          <w:tcPr>
            <w:tcW w:w="9640" w:type="dxa"/>
          </w:tcPr>
          <w:p w14:paraId="121CDBFF" w14:textId="759AB04D" w:rsidR="00EC4E9B" w:rsidRPr="000A75F2" w:rsidRDefault="00D16406" w:rsidP="00D25C0C">
            <w:pPr>
              <w:rPr>
                <w:sz w:val="16"/>
                <w:szCs w:val="16"/>
              </w:rPr>
            </w:pPr>
            <w:r w:rsidRPr="001745ED">
              <w:rPr>
                <w:b/>
                <w:sz w:val="22"/>
                <w:szCs w:val="22"/>
              </w:rPr>
              <w:lastRenderedPageBreak/>
              <w:t>2.3 REQUIRED COMPETENCIES</w:t>
            </w:r>
            <w:r w:rsidR="00EC4E9B" w:rsidRPr="000A75F2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14:paraId="121CDC00" w14:textId="77777777" w:rsidR="00B47F81" w:rsidRPr="00462C5C" w:rsidRDefault="00EC4E9B" w:rsidP="00D16406">
            <w:pPr>
              <w:tabs>
                <w:tab w:val="left" w:pos="426"/>
              </w:tabs>
              <w:rPr>
                <w:b/>
                <w:i/>
                <w:iCs/>
                <w:sz w:val="17"/>
                <w:szCs w:val="17"/>
              </w:rPr>
            </w:pPr>
            <w:r w:rsidRPr="001745ED" w:rsidDel="00EC4E9B">
              <w:rPr>
                <w:sz w:val="18"/>
                <w:szCs w:val="18"/>
              </w:rPr>
              <w:t xml:space="preserve"> </w:t>
            </w:r>
          </w:p>
          <w:tbl>
            <w:tblPr>
              <w:tblW w:w="4676" w:type="dxa"/>
              <w:tblLayout w:type="fixed"/>
              <w:tblLook w:val="0000" w:firstRow="0" w:lastRow="0" w:firstColumn="0" w:lastColumn="0" w:noHBand="0" w:noVBand="0"/>
            </w:tblPr>
            <w:tblGrid>
              <w:gridCol w:w="1256"/>
              <w:gridCol w:w="3420"/>
            </w:tblGrid>
            <w:tr w:rsidR="004D5762" w:rsidRPr="008F64A3" w14:paraId="121CDC03" w14:textId="77777777" w:rsidTr="003D55F8">
              <w:trPr>
                <w:cantSplit/>
                <w:trHeight w:val="253"/>
              </w:trPr>
              <w:tc>
                <w:tcPr>
                  <w:tcW w:w="1256" w:type="dxa"/>
                  <w:vAlign w:val="center"/>
                </w:tcPr>
                <w:p w14:paraId="121CDC01" w14:textId="77777777" w:rsidR="004D5762" w:rsidRPr="006B23A3" w:rsidRDefault="004D5762" w:rsidP="00D16406">
                  <w:pPr>
                    <w:tabs>
                      <w:tab w:val="left" w:pos="426"/>
                    </w:tabs>
                    <w:jc w:val="center"/>
                    <w:rPr>
                      <w:b/>
                      <w:u w:val="single"/>
                    </w:rPr>
                  </w:pPr>
                  <w:r w:rsidRPr="006B23A3">
                    <w:rPr>
                      <w:b/>
                      <w:u w:val="single"/>
                    </w:rPr>
                    <w:t>Code</w:t>
                  </w:r>
                </w:p>
              </w:tc>
              <w:tc>
                <w:tcPr>
                  <w:tcW w:w="3420" w:type="dxa"/>
                  <w:vAlign w:val="center"/>
                </w:tcPr>
                <w:p w14:paraId="121CDC02" w14:textId="77777777" w:rsidR="004D5762" w:rsidRPr="006B23A3" w:rsidRDefault="004D5762" w:rsidP="00D16406">
                  <w:pPr>
                    <w:tabs>
                      <w:tab w:val="left" w:pos="426"/>
                    </w:tabs>
                    <w:rPr>
                      <w:b/>
                      <w:u w:val="single"/>
                    </w:rPr>
                  </w:pPr>
                  <w:r w:rsidRPr="006B23A3">
                    <w:rPr>
                      <w:b/>
                      <w:bCs/>
                      <w:u w:val="single"/>
                    </w:rPr>
                    <w:t>Managerial Competencies</w:t>
                  </w:r>
                </w:p>
              </w:tc>
            </w:tr>
            <w:tr w:rsidR="004D5762" w:rsidRPr="008F64A3" w14:paraId="121CDC06" w14:textId="77777777" w:rsidTr="003D55F8">
              <w:trPr>
                <w:cantSplit/>
                <w:trHeight w:val="253"/>
              </w:trPr>
              <w:tc>
                <w:tcPr>
                  <w:tcW w:w="1256" w:type="dxa"/>
                  <w:vAlign w:val="center"/>
                </w:tcPr>
                <w:p w14:paraId="121CDC04" w14:textId="77777777" w:rsidR="004D5762" w:rsidRPr="003D55F8" w:rsidRDefault="004D5762" w:rsidP="00D16406">
                  <w:pPr>
                    <w:tabs>
                      <w:tab w:val="left" w:pos="426"/>
                    </w:tabs>
                    <w:rPr>
                      <w:b/>
                    </w:rPr>
                  </w:pPr>
                  <w:r w:rsidRPr="008B3A82">
                    <w:t>1.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t xml:space="preserve"> </w:t>
                  </w:r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7"/>
                  <w:r>
                    <w:instrText xml:space="preserve"> FORMCHECKBOX </w:instrText>
                  </w:r>
                  <w:r w:rsidR="006E632A">
                    <w:fldChar w:fldCharType="separate"/>
                  </w:r>
                  <w:r>
                    <w:fldChar w:fldCharType="end"/>
                  </w:r>
                  <w:bookmarkEnd w:id="0"/>
                  <w:r>
                    <w:t xml:space="preserve"> </w:t>
                  </w:r>
                  <w:r w:rsidRPr="008B3A82">
                    <w:t>M</w:t>
                  </w:r>
                  <w:r>
                    <w:t>00</w:t>
                  </w:r>
                  <w:r w:rsidRPr="003D55F8">
                    <w:t>1</w:t>
                  </w:r>
                </w:p>
              </w:tc>
              <w:tc>
                <w:tcPr>
                  <w:tcW w:w="3420" w:type="dxa"/>
                  <w:vAlign w:val="center"/>
                </w:tcPr>
                <w:p w14:paraId="121CDC05" w14:textId="77777777" w:rsidR="004D5762" w:rsidRPr="003D55F8" w:rsidRDefault="004D5762" w:rsidP="00D16406">
                  <w:pPr>
                    <w:tabs>
                      <w:tab w:val="left" w:pos="426"/>
                    </w:tabs>
                    <w:rPr>
                      <w:bCs/>
                    </w:rPr>
                  </w:pPr>
                  <w:r>
                    <w:rPr>
                      <w:bCs/>
                    </w:rPr>
                    <w:t>Empowering and Building Trust</w:t>
                  </w:r>
                </w:p>
              </w:tc>
            </w:tr>
            <w:tr w:rsidR="004D5762" w:rsidRPr="008F64A3" w14:paraId="121CDC09" w14:textId="77777777" w:rsidTr="003D55F8">
              <w:trPr>
                <w:cantSplit/>
                <w:trHeight w:val="253"/>
              </w:trPr>
              <w:tc>
                <w:tcPr>
                  <w:tcW w:w="1256" w:type="dxa"/>
                  <w:vAlign w:val="center"/>
                </w:tcPr>
                <w:p w14:paraId="121CDC07" w14:textId="77777777" w:rsidR="004D5762" w:rsidRPr="003D55F8" w:rsidRDefault="004D5762" w:rsidP="00D16406">
                  <w:pPr>
                    <w:tabs>
                      <w:tab w:val="left" w:pos="426"/>
                    </w:tabs>
                    <w:rPr>
                      <w:b/>
                    </w:rPr>
                  </w:pPr>
                  <w:r w:rsidRPr="008B3A82">
                    <w:t>2.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t xml:space="preserve"> </w:t>
                  </w:r>
                  <w:r w:rsidRPr="003D55F8"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8"/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bookmarkEnd w:id="1"/>
                  <w:r>
                    <w:t xml:space="preserve"> </w:t>
                  </w:r>
                  <w:r w:rsidRPr="008B3A82">
                    <w:t>M</w:t>
                  </w:r>
                  <w:r>
                    <w:t>00</w:t>
                  </w:r>
                  <w:r w:rsidRPr="003D55F8">
                    <w:t>2</w:t>
                  </w:r>
                </w:p>
              </w:tc>
              <w:tc>
                <w:tcPr>
                  <w:tcW w:w="3420" w:type="dxa"/>
                  <w:vAlign w:val="center"/>
                </w:tcPr>
                <w:p w14:paraId="121CDC08" w14:textId="77777777" w:rsidR="004D5762" w:rsidRPr="008B3A82" w:rsidRDefault="004D5762" w:rsidP="00D16406">
                  <w:pPr>
                    <w:tabs>
                      <w:tab w:val="left" w:pos="426"/>
                    </w:tabs>
                    <w:rPr>
                      <w:bCs/>
                    </w:rPr>
                  </w:pPr>
                  <w:r w:rsidRPr="008B3A82">
                    <w:rPr>
                      <w:bCs/>
                    </w:rPr>
                    <w:t>Managing Performance</w:t>
                  </w:r>
                </w:p>
              </w:tc>
            </w:tr>
            <w:tr w:rsidR="004D5762" w:rsidRPr="008F64A3" w14:paraId="121CDC0C" w14:textId="77777777" w:rsidTr="003D55F8">
              <w:trPr>
                <w:cantSplit/>
                <w:trHeight w:val="253"/>
              </w:trPr>
              <w:tc>
                <w:tcPr>
                  <w:tcW w:w="1256" w:type="dxa"/>
                  <w:vAlign w:val="center"/>
                </w:tcPr>
                <w:p w14:paraId="121CDC0A" w14:textId="77777777" w:rsidR="004D5762" w:rsidRPr="003D55F8" w:rsidRDefault="004D5762" w:rsidP="00D16406">
                  <w:pPr>
                    <w:tabs>
                      <w:tab w:val="left" w:pos="426"/>
                    </w:tabs>
                    <w:rPr>
                      <w:b/>
                    </w:rPr>
                  </w:pPr>
                  <w:r w:rsidRPr="008B3A82">
                    <w:t>3.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rPr>
                      <w:b/>
                    </w:rPr>
                    <w:t xml:space="preserve"> </w:t>
                  </w:r>
                  <w:r w:rsidRPr="003D55F8">
                    <w:rPr>
                      <w:b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9"/>
                  <w:r w:rsidRPr="003D55F8">
                    <w:rPr>
                      <w:b/>
                    </w:rPr>
                    <w:instrText xml:space="preserve"> FORMCHECKBOX </w:instrText>
                  </w:r>
                  <w:r w:rsidR="006E632A">
                    <w:rPr>
                      <w:b/>
                    </w:rPr>
                  </w:r>
                  <w:r w:rsidR="006E632A">
                    <w:rPr>
                      <w:b/>
                    </w:rPr>
                    <w:fldChar w:fldCharType="separate"/>
                  </w:r>
                  <w:r w:rsidRPr="003D55F8">
                    <w:rPr>
                      <w:b/>
                    </w:rPr>
                    <w:fldChar w:fldCharType="end"/>
                  </w:r>
                  <w:bookmarkEnd w:id="2"/>
                  <w:r>
                    <w:rPr>
                      <w:b/>
                    </w:rPr>
                    <w:t xml:space="preserve"> </w:t>
                  </w:r>
                  <w:r w:rsidRPr="008B3A82">
                    <w:rPr>
                      <w:bCs/>
                    </w:rPr>
                    <w:t>M</w:t>
                  </w:r>
                  <w:r>
                    <w:rPr>
                      <w:bCs/>
                    </w:rPr>
                    <w:t>003</w:t>
                  </w:r>
                </w:p>
              </w:tc>
              <w:tc>
                <w:tcPr>
                  <w:tcW w:w="3420" w:type="dxa"/>
                  <w:vAlign w:val="center"/>
                </w:tcPr>
                <w:p w14:paraId="121CDC0B" w14:textId="77777777" w:rsidR="004D5762" w:rsidRPr="003D55F8" w:rsidRDefault="004D5762" w:rsidP="00D16406">
                  <w:pPr>
                    <w:tabs>
                      <w:tab w:val="left" w:pos="426"/>
                    </w:tabs>
                    <w:rPr>
                      <w:bCs/>
                    </w:rPr>
                  </w:pPr>
                  <w:r>
                    <w:rPr>
                      <w:bCs/>
                    </w:rPr>
                    <w:t>Judgement and Decision Making</w:t>
                  </w:r>
                </w:p>
              </w:tc>
            </w:tr>
            <w:tr w:rsidR="004D5762" w:rsidRPr="008F64A3" w14:paraId="121CDC0F" w14:textId="77777777" w:rsidTr="003D55F8">
              <w:trPr>
                <w:cantSplit/>
                <w:trHeight w:val="253"/>
              </w:trPr>
              <w:tc>
                <w:tcPr>
                  <w:tcW w:w="1256" w:type="dxa"/>
                  <w:vAlign w:val="center"/>
                </w:tcPr>
                <w:p w14:paraId="121CDC0D" w14:textId="77777777" w:rsidR="004D5762" w:rsidRPr="003D55F8" w:rsidRDefault="004D5762" w:rsidP="00D16406">
                  <w:pPr>
                    <w:tabs>
                      <w:tab w:val="left" w:pos="426"/>
                    </w:tabs>
                    <w:rPr>
                      <w:b/>
                    </w:rPr>
                  </w:pPr>
                  <w:r w:rsidRPr="008B3A82">
                    <w:t>4.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rPr>
                      <w:b/>
                    </w:rPr>
                    <w:t xml:space="preserve"> </w:t>
                  </w:r>
                  <w:r w:rsidRPr="003D55F8">
                    <w:rPr>
                      <w:b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20"/>
                  <w:r w:rsidRPr="003D55F8">
                    <w:rPr>
                      <w:b/>
                    </w:rPr>
                    <w:instrText xml:space="preserve"> FORMCHECKBOX </w:instrText>
                  </w:r>
                  <w:r w:rsidR="006E632A">
                    <w:rPr>
                      <w:b/>
                    </w:rPr>
                  </w:r>
                  <w:r w:rsidR="006E632A">
                    <w:rPr>
                      <w:b/>
                    </w:rPr>
                    <w:fldChar w:fldCharType="separate"/>
                  </w:r>
                  <w:r w:rsidRPr="003D55F8">
                    <w:rPr>
                      <w:b/>
                    </w:rPr>
                    <w:fldChar w:fldCharType="end"/>
                  </w:r>
                  <w:bookmarkEnd w:id="3"/>
                  <w:r>
                    <w:rPr>
                      <w:b/>
                    </w:rPr>
                    <w:t xml:space="preserve"> </w:t>
                  </w:r>
                  <w:r w:rsidRPr="008B3A82">
                    <w:rPr>
                      <w:bCs/>
                    </w:rPr>
                    <w:t>M</w:t>
                  </w:r>
                  <w:r>
                    <w:rPr>
                      <w:bCs/>
                    </w:rPr>
                    <w:t>004</w:t>
                  </w:r>
                </w:p>
              </w:tc>
              <w:tc>
                <w:tcPr>
                  <w:tcW w:w="3420" w:type="dxa"/>
                  <w:vAlign w:val="center"/>
                </w:tcPr>
                <w:p w14:paraId="121CDC0E" w14:textId="77777777" w:rsidR="004D5762" w:rsidRPr="008B3A82" w:rsidRDefault="004D5762" w:rsidP="00D16406">
                  <w:pPr>
                    <w:tabs>
                      <w:tab w:val="left" w:pos="426"/>
                    </w:tabs>
                    <w:rPr>
                      <w:bCs/>
                    </w:rPr>
                  </w:pPr>
                  <w:r>
                    <w:rPr>
                      <w:bCs/>
                    </w:rPr>
                    <w:t>Strategic Planning and Vision</w:t>
                  </w:r>
                </w:p>
              </w:tc>
            </w:tr>
            <w:tr w:rsidR="004D5762" w:rsidRPr="008F64A3" w14:paraId="121CDC12" w14:textId="77777777" w:rsidTr="003D55F8">
              <w:trPr>
                <w:cantSplit/>
                <w:trHeight w:val="253"/>
              </w:trPr>
              <w:tc>
                <w:tcPr>
                  <w:tcW w:w="1256" w:type="dxa"/>
                  <w:vAlign w:val="center"/>
                </w:tcPr>
                <w:p w14:paraId="121CDC10" w14:textId="77777777" w:rsidR="004D5762" w:rsidRPr="003D55F8" w:rsidRDefault="004D5762" w:rsidP="00D16406">
                  <w:pPr>
                    <w:tabs>
                      <w:tab w:val="left" w:pos="426"/>
                    </w:tabs>
                    <w:rPr>
                      <w:b/>
                    </w:rPr>
                  </w:pPr>
                  <w:r w:rsidRPr="008B3A82">
                    <w:t>5.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t xml:space="preserve"> </w:t>
                  </w:r>
                  <w:r w:rsidRPr="003D55F8"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21"/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bookmarkEnd w:id="4"/>
                  <w:r>
                    <w:t xml:space="preserve"> </w:t>
                  </w:r>
                  <w:r w:rsidRPr="008B3A82">
                    <w:t>M</w:t>
                  </w:r>
                  <w:r>
                    <w:t>005</w:t>
                  </w:r>
                </w:p>
              </w:tc>
              <w:tc>
                <w:tcPr>
                  <w:tcW w:w="3420" w:type="dxa"/>
                  <w:vAlign w:val="center"/>
                </w:tcPr>
                <w:p w14:paraId="121CDC11" w14:textId="77777777" w:rsidR="004D5762" w:rsidRPr="003D55F8" w:rsidRDefault="004D5762" w:rsidP="00D16406">
                  <w:pPr>
                    <w:tabs>
                      <w:tab w:val="left" w:pos="426"/>
                    </w:tabs>
                    <w:rPr>
                      <w:bCs/>
                    </w:rPr>
                  </w:pPr>
                  <w:r w:rsidRPr="008B3A82">
                    <w:rPr>
                      <w:bCs/>
                    </w:rPr>
                    <w:t>Leadership</w:t>
                  </w:r>
                  <w:r>
                    <w:rPr>
                      <w:bCs/>
                    </w:rPr>
                    <w:t xml:space="preserve"> </w:t>
                  </w:r>
                </w:p>
              </w:tc>
            </w:tr>
            <w:tr w:rsidR="004D5762" w:rsidRPr="008F64A3" w14:paraId="121CDC15" w14:textId="77777777" w:rsidTr="003D55F8">
              <w:trPr>
                <w:cantSplit/>
                <w:trHeight w:val="253"/>
              </w:trPr>
              <w:tc>
                <w:tcPr>
                  <w:tcW w:w="1256" w:type="dxa"/>
                  <w:vAlign w:val="center"/>
                </w:tcPr>
                <w:p w14:paraId="121CDC13" w14:textId="77777777" w:rsidR="004D5762" w:rsidRPr="003D55F8" w:rsidRDefault="004D5762" w:rsidP="00D16406">
                  <w:pPr>
                    <w:tabs>
                      <w:tab w:val="left" w:pos="426"/>
                    </w:tabs>
                    <w:rPr>
                      <w:b/>
                    </w:rPr>
                  </w:pPr>
                  <w:r w:rsidRPr="008B3A82">
                    <w:t>6.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t xml:space="preserve"> </w:t>
                  </w:r>
                  <w: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5" w:name="Check22"/>
                  <w:r>
                    <w:instrText xml:space="preserve"> FORMCHECKBOX </w:instrText>
                  </w:r>
                  <w:r w:rsidR="006E632A">
                    <w:fldChar w:fldCharType="separate"/>
                  </w:r>
                  <w:r>
                    <w:fldChar w:fldCharType="end"/>
                  </w:r>
                  <w:bookmarkEnd w:id="5"/>
                  <w:r>
                    <w:t xml:space="preserve"> </w:t>
                  </w:r>
                  <w:r w:rsidRPr="008B3A82">
                    <w:t>M</w:t>
                  </w:r>
                  <w:r>
                    <w:t>006</w:t>
                  </w:r>
                </w:p>
              </w:tc>
              <w:tc>
                <w:tcPr>
                  <w:tcW w:w="3420" w:type="dxa"/>
                  <w:vAlign w:val="center"/>
                </w:tcPr>
                <w:p w14:paraId="121CDC14" w14:textId="77777777" w:rsidR="004D5762" w:rsidRPr="008B3A82" w:rsidRDefault="004D5762" w:rsidP="00D16406">
                  <w:pPr>
                    <w:tabs>
                      <w:tab w:val="left" w:pos="426"/>
                    </w:tabs>
                    <w:rPr>
                      <w:bCs/>
                    </w:rPr>
                  </w:pPr>
                  <w:r>
                    <w:rPr>
                      <w:bCs/>
                    </w:rPr>
                    <w:t>Managing Resources</w:t>
                  </w:r>
                </w:p>
              </w:tc>
            </w:tr>
            <w:tr w:rsidR="004D5762" w:rsidRPr="008F64A3" w14:paraId="121CDC18" w14:textId="77777777" w:rsidTr="003D55F8">
              <w:trPr>
                <w:cantSplit/>
                <w:trHeight w:val="253"/>
              </w:trPr>
              <w:tc>
                <w:tcPr>
                  <w:tcW w:w="1256" w:type="dxa"/>
                  <w:vAlign w:val="center"/>
                </w:tcPr>
                <w:p w14:paraId="121CDC16" w14:textId="77777777" w:rsidR="004D5762" w:rsidRPr="008B3A82" w:rsidRDefault="004D5762" w:rsidP="00D16406">
                  <w:pPr>
                    <w:tabs>
                      <w:tab w:val="left" w:pos="426"/>
                    </w:tabs>
                  </w:pPr>
                </w:p>
              </w:tc>
              <w:tc>
                <w:tcPr>
                  <w:tcW w:w="3420" w:type="dxa"/>
                  <w:vAlign w:val="center"/>
                </w:tcPr>
                <w:p w14:paraId="121CDC17" w14:textId="77777777" w:rsidR="004D5762" w:rsidRPr="003D55F8" w:rsidDel="0000785F" w:rsidRDefault="004D5762" w:rsidP="00D16406">
                  <w:pPr>
                    <w:tabs>
                      <w:tab w:val="left" w:pos="426"/>
                    </w:tabs>
                    <w:rPr>
                      <w:bCs/>
                    </w:rPr>
                  </w:pP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6"/>
              <w:gridCol w:w="3420"/>
            </w:tblGrid>
            <w:tr w:rsidR="007E6955" w14:paraId="121CDC1B" w14:textId="77777777" w:rsidTr="003D55F8">
              <w:trPr>
                <w:trHeight w:val="130"/>
              </w:trPr>
              <w:tc>
                <w:tcPr>
                  <w:tcW w:w="1256" w:type="dxa"/>
                  <w:vAlign w:val="center"/>
                </w:tcPr>
                <w:p w14:paraId="121CDC19" w14:textId="77777777" w:rsidR="007E6955" w:rsidRDefault="007E6955" w:rsidP="005B3B6B">
                  <w:pPr>
                    <w:tabs>
                      <w:tab w:val="left" w:pos="426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FD0F98">
                    <w:rPr>
                      <w:b/>
                      <w:u w:val="single"/>
                    </w:rPr>
                    <w:t>Code</w:t>
                  </w:r>
                </w:p>
              </w:tc>
              <w:tc>
                <w:tcPr>
                  <w:tcW w:w="3420" w:type="dxa"/>
                  <w:vAlign w:val="center"/>
                </w:tcPr>
                <w:p w14:paraId="121CDC1A" w14:textId="77777777" w:rsidR="007E6955" w:rsidRDefault="001543A1" w:rsidP="004D5762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FD0F98">
                    <w:rPr>
                      <w:b/>
                      <w:u w:val="single"/>
                    </w:rPr>
                    <w:t>Cross</w:t>
                  </w:r>
                  <w:r w:rsidR="007926AA">
                    <w:rPr>
                      <w:b/>
                      <w:u w:val="single"/>
                    </w:rPr>
                    <w:t>-</w:t>
                  </w:r>
                  <w:r w:rsidRPr="00FD0F98">
                    <w:rPr>
                      <w:b/>
                      <w:u w:val="single"/>
                    </w:rPr>
                    <w:t>Functional Competencies</w:t>
                  </w:r>
                </w:p>
              </w:tc>
            </w:tr>
            <w:tr w:rsidR="007E6955" w14:paraId="121CDC1E" w14:textId="77777777" w:rsidTr="003D55F8">
              <w:tc>
                <w:tcPr>
                  <w:tcW w:w="1256" w:type="dxa"/>
                  <w:vAlign w:val="center"/>
                </w:tcPr>
                <w:p w14:paraId="121CDC1C" w14:textId="77777777" w:rsidR="007E6955" w:rsidRPr="003D55F8" w:rsidRDefault="007E6955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A0134A">
                    <w:t>1.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t xml:space="preserve"> </w:t>
                  </w:r>
                  <w:r w:rsidR="00E875D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E875D5">
                    <w:instrText xml:space="preserve"> FORMCHECKBOX </w:instrText>
                  </w:r>
                  <w:r w:rsidR="006E632A">
                    <w:fldChar w:fldCharType="separate"/>
                  </w:r>
                  <w:r w:rsidR="00E875D5">
                    <w:fldChar w:fldCharType="end"/>
                  </w:r>
                  <w:r w:rsidRPr="00A0134A">
                    <w:t xml:space="preserve"> </w:t>
                  </w:r>
                  <w:r w:rsidR="000360BC" w:rsidRPr="003D55F8">
                    <w:t>X001</w:t>
                  </w:r>
                </w:p>
              </w:tc>
              <w:tc>
                <w:tcPr>
                  <w:tcW w:w="3420" w:type="dxa"/>
                </w:tcPr>
                <w:p w14:paraId="121CDC1D" w14:textId="77777777" w:rsidR="007E6955" w:rsidRDefault="001543A1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0A3318">
                    <w:rPr>
                      <w:bCs/>
                    </w:rPr>
                    <w:t>Analytical Thinking</w:t>
                  </w:r>
                </w:p>
              </w:tc>
            </w:tr>
            <w:tr w:rsidR="007E6955" w14:paraId="121CDC21" w14:textId="77777777" w:rsidTr="003D55F8">
              <w:tc>
                <w:tcPr>
                  <w:tcW w:w="1256" w:type="dxa"/>
                  <w:vAlign w:val="center"/>
                </w:tcPr>
                <w:p w14:paraId="121CDC1F" w14:textId="77777777" w:rsidR="007E6955" w:rsidRPr="003D55F8" w:rsidRDefault="007E6955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A0134A">
                    <w:t>2.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t xml:space="preserve"> </w:t>
                  </w:r>
                  <w:r w:rsidR="00E426BB" w:rsidRPr="003D55F8"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26BB"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="00E426BB" w:rsidRPr="003D55F8">
                    <w:fldChar w:fldCharType="end"/>
                  </w:r>
                  <w:r w:rsidR="00CD2DFF">
                    <w:t xml:space="preserve"> </w:t>
                  </w:r>
                  <w:r w:rsidR="000360BC" w:rsidRPr="003D55F8">
                    <w:t>X002</w:t>
                  </w:r>
                </w:p>
              </w:tc>
              <w:tc>
                <w:tcPr>
                  <w:tcW w:w="3420" w:type="dxa"/>
                </w:tcPr>
                <w:p w14:paraId="121CDC20" w14:textId="77777777" w:rsidR="007E6955" w:rsidRDefault="001543A1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0A3318">
                    <w:rPr>
                      <w:bCs/>
                    </w:rPr>
                    <w:t>Innovation and Creativity</w:t>
                  </w:r>
                </w:p>
              </w:tc>
            </w:tr>
            <w:tr w:rsidR="007E6955" w14:paraId="121CDC24" w14:textId="77777777" w:rsidTr="003D55F8">
              <w:tc>
                <w:tcPr>
                  <w:tcW w:w="1256" w:type="dxa"/>
                  <w:vAlign w:val="center"/>
                </w:tcPr>
                <w:p w14:paraId="121CDC22" w14:textId="77777777" w:rsidR="007E6955" w:rsidRPr="003D55F8" w:rsidRDefault="007E6955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A0134A">
                    <w:t>3.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rPr>
                      <w:b/>
                    </w:rPr>
                    <w:t xml:space="preserve"> </w:t>
                  </w:r>
                  <w:r w:rsidR="00CB6FAD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6FAD">
                    <w:instrText xml:space="preserve"> FORMCHECKBOX </w:instrText>
                  </w:r>
                  <w:r w:rsidR="006E632A">
                    <w:fldChar w:fldCharType="separate"/>
                  </w:r>
                  <w:r w:rsidR="00CB6FAD">
                    <w:fldChar w:fldCharType="end"/>
                  </w:r>
                  <w:r w:rsidRPr="00A0134A">
                    <w:rPr>
                      <w:b/>
                    </w:rPr>
                    <w:t xml:space="preserve"> </w:t>
                  </w:r>
                  <w:r w:rsidR="000360BC" w:rsidRPr="003D55F8">
                    <w:rPr>
                      <w:bCs/>
                    </w:rPr>
                    <w:t>X003</w:t>
                  </w:r>
                </w:p>
              </w:tc>
              <w:tc>
                <w:tcPr>
                  <w:tcW w:w="3420" w:type="dxa"/>
                </w:tcPr>
                <w:p w14:paraId="121CDC23" w14:textId="77777777" w:rsidR="007E6955" w:rsidRDefault="001543A1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0A3318">
                    <w:rPr>
                      <w:bCs/>
                    </w:rPr>
                    <w:t>Technolog</w:t>
                  </w:r>
                  <w:r w:rsidR="000360BC">
                    <w:rPr>
                      <w:bCs/>
                    </w:rPr>
                    <w:t>ical</w:t>
                  </w:r>
                  <w:r w:rsidRPr="000A3318">
                    <w:rPr>
                      <w:bCs/>
                    </w:rPr>
                    <w:t xml:space="preserve"> Awareness</w:t>
                  </w:r>
                </w:p>
              </w:tc>
            </w:tr>
            <w:tr w:rsidR="007E6955" w14:paraId="121CDC27" w14:textId="77777777" w:rsidTr="003D55F8">
              <w:tc>
                <w:tcPr>
                  <w:tcW w:w="1256" w:type="dxa"/>
                  <w:vAlign w:val="center"/>
                </w:tcPr>
                <w:p w14:paraId="121CDC25" w14:textId="77777777" w:rsidR="007E6955" w:rsidRPr="003D55F8" w:rsidRDefault="007E6955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A0134A">
                    <w:t>4.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rPr>
                      <w:b/>
                    </w:rPr>
                    <w:t xml:space="preserve"> </w:t>
                  </w:r>
                  <w:r w:rsidR="00E426BB" w:rsidRPr="003D55F8"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26BB"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="00E426BB" w:rsidRPr="003D55F8">
                    <w:fldChar w:fldCharType="end"/>
                  </w:r>
                  <w:r w:rsidRPr="00A0134A">
                    <w:rPr>
                      <w:b/>
                    </w:rPr>
                    <w:t xml:space="preserve"> </w:t>
                  </w:r>
                  <w:r w:rsidR="000360BC" w:rsidRPr="003D55F8">
                    <w:rPr>
                      <w:bCs/>
                    </w:rPr>
                    <w:t>X004</w:t>
                  </w:r>
                </w:p>
              </w:tc>
              <w:tc>
                <w:tcPr>
                  <w:tcW w:w="3420" w:type="dxa"/>
                </w:tcPr>
                <w:p w14:paraId="121CDC26" w14:textId="77777777" w:rsidR="007E6955" w:rsidRDefault="001543A1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0A3318">
                    <w:rPr>
                      <w:bCs/>
                    </w:rPr>
                    <w:t>Negotiation and Conflict Resolution</w:t>
                  </w:r>
                </w:p>
              </w:tc>
            </w:tr>
            <w:tr w:rsidR="007E6955" w14:paraId="121CDC2A" w14:textId="77777777" w:rsidTr="003D55F8">
              <w:tc>
                <w:tcPr>
                  <w:tcW w:w="1256" w:type="dxa"/>
                  <w:vAlign w:val="center"/>
                </w:tcPr>
                <w:p w14:paraId="121CDC28" w14:textId="77777777" w:rsidR="007E6955" w:rsidRPr="003D55F8" w:rsidRDefault="007E6955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A0134A">
                    <w:t>5.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t xml:space="preserve"> </w:t>
                  </w:r>
                  <w:r w:rsidR="00E875D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E875D5">
                    <w:instrText xml:space="preserve"> FORMCHECKBOX </w:instrText>
                  </w:r>
                  <w:r w:rsidR="006E632A">
                    <w:fldChar w:fldCharType="separate"/>
                  </w:r>
                  <w:r w:rsidR="00E875D5">
                    <w:fldChar w:fldCharType="end"/>
                  </w:r>
                  <w:r w:rsidRPr="00A0134A">
                    <w:t xml:space="preserve"> </w:t>
                  </w:r>
                  <w:r w:rsidR="00ED3FB8" w:rsidRPr="003D55F8">
                    <w:t>X005</w:t>
                  </w:r>
                </w:p>
              </w:tc>
              <w:tc>
                <w:tcPr>
                  <w:tcW w:w="3420" w:type="dxa"/>
                </w:tcPr>
                <w:p w14:paraId="121CDC29" w14:textId="77777777" w:rsidR="007E6955" w:rsidRDefault="001543A1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0A3318">
                    <w:rPr>
                      <w:bCs/>
                    </w:rPr>
                    <w:t>Planning and Organizing</w:t>
                  </w:r>
                </w:p>
              </w:tc>
            </w:tr>
            <w:tr w:rsidR="007E6955" w14:paraId="121CDC2D" w14:textId="77777777" w:rsidTr="003D55F8">
              <w:tc>
                <w:tcPr>
                  <w:tcW w:w="1256" w:type="dxa"/>
                  <w:vAlign w:val="center"/>
                </w:tcPr>
                <w:p w14:paraId="121CDC2B" w14:textId="77777777" w:rsidR="007E6955" w:rsidRPr="003D55F8" w:rsidRDefault="007E6955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A0134A">
                    <w:t>6.</w:t>
                  </w:r>
                  <w:r w:rsidRPr="003D55F8">
                    <w:fldChar w:fldCharType="begin"/>
                  </w:r>
                  <w:r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Pr="003D55F8">
                    <w:fldChar w:fldCharType="end"/>
                  </w:r>
                  <w:r w:rsidRPr="003D55F8">
                    <w:t xml:space="preserve"> </w:t>
                  </w:r>
                  <w:r w:rsidR="00E426BB" w:rsidRPr="003D55F8"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26BB"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="00E426BB" w:rsidRPr="003D55F8">
                    <w:fldChar w:fldCharType="end"/>
                  </w:r>
                  <w:r w:rsidRPr="00A0134A">
                    <w:t xml:space="preserve"> </w:t>
                  </w:r>
                  <w:r w:rsidR="00ED3FB8" w:rsidRPr="003D55F8">
                    <w:t>X006</w:t>
                  </w:r>
                </w:p>
              </w:tc>
              <w:tc>
                <w:tcPr>
                  <w:tcW w:w="3420" w:type="dxa"/>
                </w:tcPr>
                <w:p w14:paraId="121CDC2C" w14:textId="77777777" w:rsidR="007E6955" w:rsidRDefault="001543A1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0A3318">
                    <w:rPr>
                      <w:bCs/>
                    </w:rPr>
                    <w:t>Policy Development and Research</w:t>
                  </w:r>
                </w:p>
              </w:tc>
            </w:tr>
            <w:tr w:rsidR="007E6955" w14:paraId="121CDC30" w14:textId="77777777" w:rsidTr="003D55F8">
              <w:tc>
                <w:tcPr>
                  <w:tcW w:w="1256" w:type="dxa"/>
                </w:tcPr>
                <w:p w14:paraId="121CDC2E" w14:textId="77777777" w:rsidR="007E6955" w:rsidRPr="003D55F8" w:rsidRDefault="007E6955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A0134A">
                    <w:rPr>
                      <w:bCs/>
                    </w:rPr>
                    <w:t xml:space="preserve">7. </w:t>
                  </w:r>
                  <w:r w:rsidR="00E426BB" w:rsidRPr="003D55F8"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26BB"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="00E426BB" w:rsidRPr="003D55F8">
                    <w:fldChar w:fldCharType="end"/>
                  </w:r>
                  <w:r w:rsidRPr="00A0134A">
                    <w:t xml:space="preserve"> </w:t>
                  </w:r>
                  <w:r w:rsidR="00ED3FB8" w:rsidRPr="003D55F8">
                    <w:t>X007</w:t>
                  </w:r>
                </w:p>
              </w:tc>
              <w:tc>
                <w:tcPr>
                  <w:tcW w:w="3420" w:type="dxa"/>
                </w:tcPr>
                <w:p w14:paraId="121CDC2F" w14:textId="77777777" w:rsidR="007E6955" w:rsidRDefault="001543A1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0A3318">
                    <w:rPr>
                      <w:bCs/>
                    </w:rPr>
                    <w:t>Political Awareness</w:t>
                  </w:r>
                </w:p>
              </w:tc>
            </w:tr>
            <w:tr w:rsidR="007E6955" w14:paraId="121CDC33" w14:textId="77777777" w:rsidTr="003D55F8">
              <w:tc>
                <w:tcPr>
                  <w:tcW w:w="1256" w:type="dxa"/>
                </w:tcPr>
                <w:p w14:paraId="121CDC31" w14:textId="77777777" w:rsidR="007E6955" w:rsidRPr="003D55F8" w:rsidRDefault="007E6955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A0134A">
                    <w:rPr>
                      <w:bCs/>
                    </w:rPr>
                    <w:t xml:space="preserve">8. </w:t>
                  </w:r>
                  <w:r w:rsidR="00E426BB" w:rsidRPr="003D55F8"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26BB"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="00E426BB" w:rsidRPr="003D55F8">
                    <w:fldChar w:fldCharType="end"/>
                  </w:r>
                  <w:r w:rsidRPr="00A0134A">
                    <w:t xml:space="preserve"> </w:t>
                  </w:r>
                  <w:r w:rsidR="00ED3FB8" w:rsidRPr="003D55F8">
                    <w:t>X008</w:t>
                  </w:r>
                </w:p>
              </w:tc>
              <w:tc>
                <w:tcPr>
                  <w:tcW w:w="3420" w:type="dxa"/>
                </w:tcPr>
                <w:p w14:paraId="121CDC32" w14:textId="77777777" w:rsidR="007E6955" w:rsidRDefault="001543A1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0A3318">
                    <w:rPr>
                      <w:bCs/>
                    </w:rPr>
                    <w:t>Stakeholder Management</w:t>
                  </w:r>
                </w:p>
              </w:tc>
            </w:tr>
            <w:tr w:rsidR="007E6955" w14:paraId="121CDC36" w14:textId="77777777" w:rsidTr="003D55F8">
              <w:tc>
                <w:tcPr>
                  <w:tcW w:w="1256" w:type="dxa"/>
                </w:tcPr>
                <w:p w14:paraId="121CDC34" w14:textId="77777777" w:rsidR="007E6955" w:rsidRPr="003D55F8" w:rsidRDefault="007E6955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A0134A">
                    <w:rPr>
                      <w:bCs/>
                    </w:rPr>
                    <w:t xml:space="preserve">9. </w:t>
                  </w:r>
                  <w:r w:rsidR="00E426BB" w:rsidRPr="003D55F8"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26BB" w:rsidRPr="003D55F8">
                    <w:instrText xml:space="preserve"> FORMCHECKBOX </w:instrText>
                  </w:r>
                  <w:r w:rsidR="006E632A">
                    <w:fldChar w:fldCharType="separate"/>
                  </w:r>
                  <w:r w:rsidR="00E426BB" w:rsidRPr="003D55F8">
                    <w:fldChar w:fldCharType="end"/>
                  </w:r>
                  <w:r w:rsidRPr="00A0134A">
                    <w:t xml:space="preserve"> </w:t>
                  </w:r>
                  <w:r w:rsidR="00ED3FB8" w:rsidRPr="003D55F8">
                    <w:t>X009</w:t>
                  </w:r>
                </w:p>
              </w:tc>
              <w:tc>
                <w:tcPr>
                  <w:tcW w:w="3420" w:type="dxa"/>
                </w:tcPr>
                <w:p w14:paraId="121CDC35" w14:textId="77777777" w:rsidR="007E6955" w:rsidRDefault="001543A1" w:rsidP="000A68D0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  <w:r w:rsidRPr="000A3318">
                    <w:rPr>
                      <w:bCs/>
                    </w:rPr>
                    <w:t>Change Capability and Adaptability</w:t>
                  </w:r>
                </w:p>
              </w:tc>
            </w:tr>
          </w:tbl>
          <w:p w14:paraId="121CDC37" w14:textId="77777777" w:rsidR="00A0134A" w:rsidRPr="001745ED" w:rsidRDefault="00A0134A" w:rsidP="000A68D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A68D0" w:rsidRPr="008F64A3" w14:paraId="121CDC41" w14:textId="77777777">
        <w:trPr>
          <w:cantSplit/>
          <w:trHeight w:val="253"/>
        </w:trPr>
        <w:tc>
          <w:tcPr>
            <w:tcW w:w="9640" w:type="dxa"/>
            <w:vAlign w:val="center"/>
          </w:tcPr>
          <w:p w14:paraId="121CDC39" w14:textId="4A6A6CD6" w:rsidR="000A68D0" w:rsidRPr="000A75F2" w:rsidRDefault="000A68D0" w:rsidP="003E1D4E">
            <w:pPr>
              <w:tabs>
                <w:tab w:val="left" w:pos="426"/>
              </w:tabs>
              <w:rPr>
                <w:i/>
                <w:iCs/>
                <w:sz w:val="16"/>
                <w:szCs w:val="16"/>
              </w:rPr>
            </w:pPr>
            <w:r w:rsidRPr="001745ED">
              <w:rPr>
                <w:b/>
                <w:bCs/>
                <w:sz w:val="22"/>
                <w:szCs w:val="22"/>
              </w:rPr>
              <w:t>2.4</w:t>
            </w:r>
            <w:r>
              <w:rPr>
                <w:b/>
                <w:bCs/>
              </w:rPr>
              <w:t xml:space="preserve"> </w:t>
            </w:r>
            <w:r w:rsidR="009469A3" w:rsidRPr="009469A3">
              <w:rPr>
                <w:b/>
                <w:bCs/>
                <w:sz w:val="22"/>
                <w:szCs w:val="22"/>
              </w:rPr>
              <w:t xml:space="preserve">ESSENTIAL </w:t>
            </w:r>
            <w:r w:rsidRPr="001745ED">
              <w:rPr>
                <w:b/>
                <w:bCs/>
                <w:sz w:val="22"/>
                <w:szCs w:val="22"/>
              </w:rPr>
              <w:t xml:space="preserve">MINIMUM QUALIFICATIONS </w:t>
            </w:r>
            <w:smartTag w:uri="urn:schemas-microsoft-com:office:smarttags" w:element="stockticker">
              <w:r w:rsidRPr="001745ED">
                <w:rPr>
                  <w:b/>
                  <w:bCs/>
                  <w:sz w:val="22"/>
                  <w:szCs w:val="22"/>
                </w:rPr>
                <w:t>AND</w:t>
              </w:r>
            </w:smartTag>
            <w:r w:rsidRPr="001745ED">
              <w:rPr>
                <w:b/>
                <w:bCs/>
                <w:sz w:val="22"/>
                <w:szCs w:val="22"/>
              </w:rPr>
              <w:t xml:space="preserve"> PROFESSIONAL EXPERIENCE</w:t>
            </w:r>
            <w:r w:rsidRPr="001745ED">
              <w:rPr>
                <w:sz w:val="22"/>
                <w:szCs w:val="22"/>
              </w:rPr>
              <w:t xml:space="preserve"> </w:t>
            </w:r>
            <w:r w:rsidRPr="001745ED">
              <w:rPr>
                <w:b/>
                <w:bCs/>
                <w:sz w:val="22"/>
                <w:szCs w:val="22"/>
              </w:rPr>
              <w:t>REQUIRED</w:t>
            </w:r>
            <w:r w:rsidR="003E1D4E">
              <w:t xml:space="preserve">.  </w:t>
            </w:r>
          </w:p>
          <w:p w14:paraId="121CDC3A" w14:textId="77777777" w:rsidR="000A68D0" w:rsidRPr="003D55F8" w:rsidRDefault="000A68D0" w:rsidP="000A68D0">
            <w:pPr>
              <w:tabs>
                <w:tab w:val="left" w:pos="426"/>
              </w:tabs>
              <w:rPr>
                <w:sz w:val="17"/>
                <w:szCs w:val="17"/>
              </w:rPr>
            </w:pPr>
          </w:p>
          <w:p w14:paraId="121CDC3B" w14:textId="77777777" w:rsidR="00E875D5" w:rsidRDefault="00E875D5" w:rsidP="00E875D5">
            <w:pPr>
              <w:tabs>
                <w:tab w:val="left" w:pos="426"/>
              </w:tabs>
              <w:jc w:val="both"/>
              <w:rPr>
                <w:noProof/>
              </w:rPr>
            </w:pPr>
            <w:r w:rsidRPr="008045F7">
              <w:rPr>
                <w:noProof/>
              </w:rPr>
              <w:t>Completion</w:t>
            </w:r>
            <w:r>
              <w:rPr>
                <w:noProof/>
              </w:rPr>
              <w:t xml:space="preserve"> of Secondary </w:t>
            </w:r>
            <w:r w:rsidR="00032F75">
              <w:rPr>
                <w:noProof/>
              </w:rPr>
              <w:t>E</w:t>
            </w:r>
            <w:r>
              <w:rPr>
                <w:noProof/>
              </w:rPr>
              <w:t xml:space="preserve">ducation or equivalent technical or commercial school with </w:t>
            </w:r>
            <w:r w:rsidRPr="00EE4385">
              <w:t>certificate</w:t>
            </w:r>
            <w:r>
              <w:t xml:space="preserve">/training in Business </w:t>
            </w:r>
            <w:r w:rsidRPr="00EE4385">
              <w:t xml:space="preserve">Administration, Finance, </w:t>
            </w:r>
            <w:r>
              <w:t xml:space="preserve">Office </w:t>
            </w:r>
            <w:r>
              <w:rPr>
                <w:noProof/>
              </w:rPr>
              <w:t xml:space="preserve">Management, Human Resources </w:t>
            </w:r>
            <w:r w:rsidRPr="00EE4385">
              <w:t xml:space="preserve">or </w:t>
            </w:r>
            <w:r>
              <w:t>other</w:t>
            </w:r>
            <w:r w:rsidRPr="00EE4385">
              <w:t xml:space="preserve"> related field</w:t>
            </w:r>
            <w:r>
              <w:rPr>
                <w:i/>
                <w:iCs/>
              </w:rPr>
              <w:t>.</w:t>
            </w:r>
          </w:p>
          <w:p w14:paraId="121CDC3C" w14:textId="77777777" w:rsidR="00E875D5" w:rsidRDefault="00E875D5" w:rsidP="003D55F8">
            <w:pPr>
              <w:tabs>
                <w:tab w:val="left" w:pos="426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Minimum </w:t>
            </w:r>
            <w:r w:rsidR="00032F75">
              <w:rPr>
                <w:noProof/>
              </w:rPr>
              <w:t>5</w:t>
            </w:r>
            <w:r>
              <w:rPr>
                <w:noProof/>
              </w:rPr>
              <w:t xml:space="preserve"> years of job experience relevant to the function;</w:t>
            </w:r>
          </w:p>
          <w:p w14:paraId="121CDC3D" w14:textId="77777777" w:rsidR="00E875D5" w:rsidRDefault="00E875D5" w:rsidP="00E875D5">
            <w:pPr>
              <w:tabs>
                <w:tab w:val="left" w:pos="426"/>
              </w:tabs>
              <w:jc w:val="both"/>
              <w:rPr>
                <w:noProof/>
              </w:rPr>
            </w:pPr>
            <w:r>
              <w:rPr>
                <w:noProof/>
              </w:rPr>
              <w:t>Computer skills (MS office and People Soft applications).</w:t>
            </w:r>
          </w:p>
          <w:p w14:paraId="121CDC3E" w14:textId="77777777" w:rsidR="00E875D5" w:rsidRDefault="00E875D5" w:rsidP="00E875D5">
            <w:pPr>
              <w:tabs>
                <w:tab w:val="left" w:pos="426"/>
              </w:tabs>
            </w:pPr>
            <w:r>
              <w:t xml:space="preserve">Fluency in English and working knowledge of another relevant UN language or local language (as applicable in the duty station). </w:t>
            </w:r>
          </w:p>
          <w:p w14:paraId="121CDC40" w14:textId="77777777" w:rsidR="007966A7" w:rsidRPr="003D55F8" w:rsidRDefault="007966A7" w:rsidP="00CF6A25">
            <w:pPr>
              <w:tabs>
                <w:tab w:val="left" w:pos="426"/>
              </w:tabs>
              <w:rPr>
                <w:b/>
                <w:i/>
                <w:iCs/>
              </w:rPr>
            </w:pPr>
          </w:p>
        </w:tc>
      </w:tr>
      <w:tr w:rsidR="00B55047" w:rsidRPr="008F64A3" w14:paraId="121CDC49" w14:textId="77777777">
        <w:trPr>
          <w:cantSplit/>
          <w:trHeight w:val="253"/>
        </w:trPr>
        <w:tc>
          <w:tcPr>
            <w:tcW w:w="9640" w:type="dxa"/>
            <w:vAlign w:val="center"/>
          </w:tcPr>
          <w:p w14:paraId="121CDC42" w14:textId="6FDE391D" w:rsidR="00B55047" w:rsidRDefault="00B55047" w:rsidP="007926AA">
            <w:pPr>
              <w:tabs>
                <w:tab w:val="left" w:pos="426"/>
              </w:tabs>
              <w:rPr>
                <w:bCs/>
                <w:i/>
                <w:iCs/>
                <w:sz w:val="18"/>
                <w:szCs w:val="18"/>
              </w:rPr>
            </w:pPr>
            <w:r w:rsidRPr="001745ED">
              <w:rPr>
                <w:b/>
                <w:sz w:val="22"/>
                <w:szCs w:val="22"/>
              </w:rPr>
              <w:t>2.5 DESIRABLE QUALIFICATIONS &amp; COMPETENCIES</w:t>
            </w:r>
            <w:r w:rsidR="003E1D4E">
              <w:rPr>
                <w:b/>
              </w:rPr>
              <w:t xml:space="preserve">.  </w:t>
            </w:r>
          </w:p>
          <w:p w14:paraId="121CDC43" w14:textId="77777777" w:rsidR="00B55047" w:rsidRDefault="00B55047" w:rsidP="000A68D0">
            <w:pPr>
              <w:tabs>
                <w:tab w:val="left" w:pos="426"/>
              </w:tabs>
            </w:pPr>
          </w:p>
          <w:p w14:paraId="121CDC44" w14:textId="77777777" w:rsidR="00E875D5" w:rsidRDefault="00E875D5" w:rsidP="00E875D5">
            <w:pPr>
              <w:tabs>
                <w:tab w:val="left" w:pos="426"/>
              </w:tabs>
              <w:rPr>
                <w:b/>
                <w:sz w:val="16"/>
                <w:szCs w:val="16"/>
              </w:rPr>
            </w:pPr>
            <w:r>
              <w:rPr>
                <w:noProof/>
              </w:rPr>
              <w:t>Knowledge in UNHCR Admin and financial rules, procedures and processes;</w:t>
            </w:r>
          </w:p>
          <w:p w14:paraId="121CDC45" w14:textId="77777777" w:rsidR="00E875D5" w:rsidRDefault="00E875D5" w:rsidP="00E875D5">
            <w:pPr>
              <w:tabs>
                <w:tab w:val="left" w:pos="426"/>
              </w:tabs>
              <w:jc w:val="both"/>
              <w:rPr>
                <w:noProof/>
              </w:rPr>
            </w:pPr>
            <w:r>
              <w:rPr>
                <w:noProof/>
              </w:rPr>
              <w:t>Knowledge and working experience of MSRP (Peoplesoft);</w:t>
            </w:r>
          </w:p>
          <w:p w14:paraId="121CDC46" w14:textId="77777777" w:rsidR="00E875D5" w:rsidRDefault="00E875D5" w:rsidP="00E875D5">
            <w:pPr>
              <w:tabs>
                <w:tab w:val="left" w:pos="426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t>Completion of  UNHCR learning programmes or specific training relevant to functions of the position.</w:t>
            </w:r>
          </w:p>
          <w:p w14:paraId="121CDC47" w14:textId="77777777" w:rsidR="00E875D5" w:rsidRPr="0099650E" w:rsidRDefault="00E875D5" w:rsidP="00E875D5">
            <w:pPr>
              <w:tabs>
                <w:tab w:val="left" w:pos="426"/>
              </w:tabs>
              <w:jc w:val="both"/>
            </w:pPr>
            <w:r>
              <w:t>Knowledge of another relevant UN or local languages.</w:t>
            </w:r>
          </w:p>
          <w:p w14:paraId="121CDC48" w14:textId="77777777" w:rsidR="00B55047" w:rsidRPr="001745ED" w:rsidRDefault="00B55047" w:rsidP="00E875D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14:paraId="121CDC4A" w14:textId="77777777" w:rsidR="000A68D0" w:rsidRPr="00E23330" w:rsidRDefault="000A68D0" w:rsidP="000A68D0">
      <w:pPr>
        <w:rPr>
          <w:b/>
          <w:bCs/>
          <w:sz w:val="16"/>
          <w:szCs w:val="16"/>
        </w:rPr>
      </w:pPr>
    </w:p>
    <w:p w14:paraId="327DB4FA" w14:textId="77777777" w:rsidR="00242F3D" w:rsidRPr="00242F3D" w:rsidRDefault="00242F3D" w:rsidP="00242F3D">
      <w:r w:rsidRPr="00242F3D">
        <w:t>Deadline for applications: January 12, 2018</w:t>
      </w:r>
    </w:p>
    <w:p w14:paraId="1B94AB5F" w14:textId="77777777" w:rsidR="00242F3D" w:rsidRPr="00242F3D" w:rsidRDefault="00242F3D" w:rsidP="00242F3D"/>
    <w:p w14:paraId="121CDC4B" w14:textId="01500F61" w:rsidR="00A55192" w:rsidRDefault="00242F3D" w:rsidP="00242F3D">
      <w:r w:rsidRPr="00242F3D">
        <w:t xml:space="preserve">Send your </w:t>
      </w:r>
      <w:r w:rsidR="00626016">
        <w:t>CV with P11 form and motivation letter</w:t>
      </w:r>
      <w:bookmarkStart w:id="6" w:name="_GoBack"/>
      <w:bookmarkEnd w:id="6"/>
      <w:r w:rsidRPr="00242F3D">
        <w:t xml:space="preserve"> to: ceballol@unhcr.org</w:t>
      </w:r>
    </w:p>
    <w:sectPr w:rsidR="00A55192" w:rsidSect="000A68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8AF7E" w14:textId="77777777" w:rsidR="006E632A" w:rsidRDefault="006E632A">
      <w:r>
        <w:separator/>
      </w:r>
    </w:p>
  </w:endnote>
  <w:endnote w:type="continuationSeparator" w:id="0">
    <w:p w14:paraId="2AC555AD" w14:textId="77777777" w:rsidR="006E632A" w:rsidRDefault="006E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DC53" w14:textId="77777777" w:rsidR="00733D21" w:rsidRDefault="00733D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1CDC54" w14:textId="77777777" w:rsidR="00733D21" w:rsidRDefault="00733D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DC55" w14:textId="77777777" w:rsidR="00733D21" w:rsidRDefault="00733D21" w:rsidP="00CD2DFF">
    <w:pPr>
      <w:pStyle w:val="Footer"/>
      <w:ind w:right="360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260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D020" w14:textId="77777777" w:rsidR="006E632A" w:rsidRDefault="006E632A">
      <w:r>
        <w:separator/>
      </w:r>
    </w:p>
  </w:footnote>
  <w:footnote w:type="continuationSeparator" w:id="0">
    <w:p w14:paraId="3BBF5BF3" w14:textId="77777777" w:rsidR="006E632A" w:rsidRDefault="006E6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DC51" w14:textId="2DADC52F" w:rsidR="00733D21" w:rsidRDefault="00733D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DC52" w14:textId="7E727456" w:rsidR="00733D21" w:rsidRDefault="00733D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DC56" w14:textId="35EF055E" w:rsidR="00733D21" w:rsidRDefault="00733D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432CD"/>
    <w:multiLevelType w:val="hybridMultilevel"/>
    <w:tmpl w:val="D916D3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8D307D"/>
    <w:multiLevelType w:val="hybridMultilevel"/>
    <w:tmpl w:val="280EE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a0QwNV8Ig9tuc2gGt173OICM4uM=" w:salt="1LfzqPEgcO2fGKPlXxTUf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F6"/>
    <w:rsid w:val="00002181"/>
    <w:rsid w:val="0000785F"/>
    <w:rsid w:val="00032F75"/>
    <w:rsid w:val="000360BC"/>
    <w:rsid w:val="00043B1A"/>
    <w:rsid w:val="00075CD8"/>
    <w:rsid w:val="00080AF8"/>
    <w:rsid w:val="000903FD"/>
    <w:rsid w:val="000A68D0"/>
    <w:rsid w:val="000A7392"/>
    <w:rsid w:val="000A75F2"/>
    <w:rsid w:val="000C6B84"/>
    <w:rsid w:val="000D2735"/>
    <w:rsid w:val="000D4195"/>
    <w:rsid w:val="000D450E"/>
    <w:rsid w:val="000E6A31"/>
    <w:rsid w:val="001374FE"/>
    <w:rsid w:val="00146415"/>
    <w:rsid w:val="001543A1"/>
    <w:rsid w:val="00182A9F"/>
    <w:rsid w:val="00195B3C"/>
    <w:rsid w:val="00195D1C"/>
    <w:rsid w:val="0019726E"/>
    <w:rsid w:val="00197EB9"/>
    <w:rsid w:val="001A6C7E"/>
    <w:rsid w:val="001C15A2"/>
    <w:rsid w:val="001E09A1"/>
    <w:rsid w:val="001F1227"/>
    <w:rsid w:val="002314E3"/>
    <w:rsid w:val="0023239B"/>
    <w:rsid w:val="0023648D"/>
    <w:rsid w:val="00240D1A"/>
    <w:rsid w:val="002412B4"/>
    <w:rsid w:val="00242F3D"/>
    <w:rsid w:val="002458DB"/>
    <w:rsid w:val="00246AEE"/>
    <w:rsid w:val="00251EA6"/>
    <w:rsid w:val="0026260D"/>
    <w:rsid w:val="00282650"/>
    <w:rsid w:val="002873F9"/>
    <w:rsid w:val="00290D82"/>
    <w:rsid w:val="002C420D"/>
    <w:rsid w:val="002E0784"/>
    <w:rsid w:val="002F22D5"/>
    <w:rsid w:val="0030138F"/>
    <w:rsid w:val="00302861"/>
    <w:rsid w:val="00320DC9"/>
    <w:rsid w:val="00327737"/>
    <w:rsid w:val="003310CD"/>
    <w:rsid w:val="00341C1C"/>
    <w:rsid w:val="00364613"/>
    <w:rsid w:val="00365F43"/>
    <w:rsid w:val="00371F17"/>
    <w:rsid w:val="00380898"/>
    <w:rsid w:val="00397B3E"/>
    <w:rsid w:val="003A2771"/>
    <w:rsid w:val="003B53E0"/>
    <w:rsid w:val="003B60F1"/>
    <w:rsid w:val="003B79C0"/>
    <w:rsid w:val="003C01B2"/>
    <w:rsid w:val="003D1648"/>
    <w:rsid w:val="003D55F8"/>
    <w:rsid w:val="003E1D4E"/>
    <w:rsid w:val="003E3692"/>
    <w:rsid w:val="003E6BEC"/>
    <w:rsid w:val="003F0B48"/>
    <w:rsid w:val="003F1869"/>
    <w:rsid w:val="00405DF6"/>
    <w:rsid w:val="00433FE8"/>
    <w:rsid w:val="00434DEB"/>
    <w:rsid w:val="00436023"/>
    <w:rsid w:val="00443C8F"/>
    <w:rsid w:val="00474A5B"/>
    <w:rsid w:val="004765D1"/>
    <w:rsid w:val="004B363A"/>
    <w:rsid w:val="004B4DCF"/>
    <w:rsid w:val="004D49C5"/>
    <w:rsid w:val="004D5762"/>
    <w:rsid w:val="004E0F90"/>
    <w:rsid w:val="004F1A6A"/>
    <w:rsid w:val="00503B5A"/>
    <w:rsid w:val="00513BD7"/>
    <w:rsid w:val="0052031E"/>
    <w:rsid w:val="005327E9"/>
    <w:rsid w:val="00534DE0"/>
    <w:rsid w:val="00545BF6"/>
    <w:rsid w:val="005552D2"/>
    <w:rsid w:val="00582367"/>
    <w:rsid w:val="005875F8"/>
    <w:rsid w:val="005954B6"/>
    <w:rsid w:val="005B23D5"/>
    <w:rsid w:val="005B3B6B"/>
    <w:rsid w:val="005C3DF4"/>
    <w:rsid w:val="005D1AD1"/>
    <w:rsid w:val="005F4ED2"/>
    <w:rsid w:val="00601848"/>
    <w:rsid w:val="00612ECC"/>
    <w:rsid w:val="0061689A"/>
    <w:rsid w:val="00626016"/>
    <w:rsid w:val="006379E3"/>
    <w:rsid w:val="006730C9"/>
    <w:rsid w:val="00680693"/>
    <w:rsid w:val="00684DD9"/>
    <w:rsid w:val="00690EDB"/>
    <w:rsid w:val="00693AF8"/>
    <w:rsid w:val="006A182F"/>
    <w:rsid w:val="006A6FC9"/>
    <w:rsid w:val="006A751F"/>
    <w:rsid w:val="006B5529"/>
    <w:rsid w:val="006B617E"/>
    <w:rsid w:val="006C3E57"/>
    <w:rsid w:val="006C6330"/>
    <w:rsid w:val="006D6FE3"/>
    <w:rsid w:val="006E632A"/>
    <w:rsid w:val="006E7037"/>
    <w:rsid w:val="006F0D61"/>
    <w:rsid w:val="006F1A42"/>
    <w:rsid w:val="00706F0D"/>
    <w:rsid w:val="00733D21"/>
    <w:rsid w:val="00746F5E"/>
    <w:rsid w:val="0077131D"/>
    <w:rsid w:val="00772FD7"/>
    <w:rsid w:val="00775B88"/>
    <w:rsid w:val="007872E0"/>
    <w:rsid w:val="007926AA"/>
    <w:rsid w:val="00793921"/>
    <w:rsid w:val="007966A7"/>
    <w:rsid w:val="0079678C"/>
    <w:rsid w:val="007A69A2"/>
    <w:rsid w:val="007B1162"/>
    <w:rsid w:val="007D6219"/>
    <w:rsid w:val="007E6955"/>
    <w:rsid w:val="007E736C"/>
    <w:rsid w:val="007F77C2"/>
    <w:rsid w:val="00807030"/>
    <w:rsid w:val="00831BAE"/>
    <w:rsid w:val="008336B1"/>
    <w:rsid w:val="00836658"/>
    <w:rsid w:val="008415EA"/>
    <w:rsid w:val="0084243D"/>
    <w:rsid w:val="00857603"/>
    <w:rsid w:val="008700D5"/>
    <w:rsid w:val="00893BE8"/>
    <w:rsid w:val="00894BD1"/>
    <w:rsid w:val="008B3014"/>
    <w:rsid w:val="008B3A82"/>
    <w:rsid w:val="008C5ACB"/>
    <w:rsid w:val="008D104F"/>
    <w:rsid w:val="008E1AF8"/>
    <w:rsid w:val="008F69C8"/>
    <w:rsid w:val="008F77B3"/>
    <w:rsid w:val="00904B5A"/>
    <w:rsid w:val="00910C8B"/>
    <w:rsid w:val="00924EB2"/>
    <w:rsid w:val="00934705"/>
    <w:rsid w:val="00941AFE"/>
    <w:rsid w:val="00942491"/>
    <w:rsid w:val="009469A3"/>
    <w:rsid w:val="00961036"/>
    <w:rsid w:val="009663D9"/>
    <w:rsid w:val="00972881"/>
    <w:rsid w:val="009745D7"/>
    <w:rsid w:val="009754BD"/>
    <w:rsid w:val="00981DF0"/>
    <w:rsid w:val="00982BAF"/>
    <w:rsid w:val="00991A4F"/>
    <w:rsid w:val="009A1C7E"/>
    <w:rsid w:val="009A6539"/>
    <w:rsid w:val="009A7172"/>
    <w:rsid w:val="009C46CA"/>
    <w:rsid w:val="009D3C37"/>
    <w:rsid w:val="009E2966"/>
    <w:rsid w:val="009E3F09"/>
    <w:rsid w:val="009F434A"/>
    <w:rsid w:val="00A0134A"/>
    <w:rsid w:val="00A0742E"/>
    <w:rsid w:val="00A271E0"/>
    <w:rsid w:val="00A512D4"/>
    <w:rsid w:val="00A55192"/>
    <w:rsid w:val="00A56736"/>
    <w:rsid w:val="00A90507"/>
    <w:rsid w:val="00A92B60"/>
    <w:rsid w:val="00AD1DDB"/>
    <w:rsid w:val="00AD7592"/>
    <w:rsid w:val="00AD7DE0"/>
    <w:rsid w:val="00AE1A46"/>
    <w:rsid w:val="00AF2ADF"/>
    <w:rsid w:val="00B009AD"/>
    <w:rsid w:val="00B244E6"/>
    <w:rsid w:val="00B268DE"/>
    <w:rsid w:val="00B27856"/>
    <w:rsid w:val="00B30CC2"/>
    <w:rsid w:val="00B43E60"/>
    <w:rsid w:val="00B47F81"/>
    <w:rsid w:val="00B50587"/>
    <w:rsid w:val="00B516EE"/>
    <w:rsid w:val="00B526D9"/>
    <w:rsid w:val="00B55047"/>
    <w:rsid w:val="00B635B8"/>
    <w:rsid w:val="00B639E4"/>
    <w:rsid w:val="00B6413B"/>
    <w:rsid w:val="00B8651F"/>
    <w:rsid w:val="00BA2CDE"/>
    <w:rsid w:val="00C00EA0"/>
    <w:rsid w:val="00C05158"/>
    <w:rsid w:val="00C23E84"/>
    <w:rsid w:val="00C26447"/>
    <w:rsid w:val="00C32B88"/>
    <w:rsid w:val="00C372E4"/>
    <w:rsid w:val="00C90260"/>
    <w:rsid w:val="00CB6FAD"/>
    <w:rsid w:val="00CC46AE"/>
    <w:rsid w:val="00CD2DFF"/>
    <w:rsid w:val="00CD6237"/>
    <w:rsid w:val="00CF101B"/>
    <w:rsid w:val="00CF6A25"/>
    <w:rsid w:val="00D02ED2"/>
    <w:rsid w:val="00D049CF"/>
    <w:rsid w:val="00D16406"/>
    <w:rsid w:val="00D20B7B"/>
    <w:rsid w:val="00D25C0C"/>
    <w:rsid w:val="00D36DCC"/>
    <w:rsid w:val="00D45376"/>
    <w:rsid w:val="00D573B9"/>
    <w:rsid w:val="00D7095F"/>
    <w:rsid w:val="00D765C8"/>
    <w:rsid w:val="00D86B2E"/>
    <w:rsid w:val="00D87999"/>
    <w:rsid w:val="00DA7D70"/>
    <w:rsid w:val="00DB248F"/>
    <w:rsid w:val="00DD1ED3"/>
    <w:rsid w:val="00DF2D4D"/>
    <w:rsid w:val="00E00416"/>
    <w:rsid w:val="00E026B7"/>
    <w:rsid w:val="00E10ACB"/>
    <w:rsid w:val="00E20A43"/>
    <w:rsid w:val="00E22245"/>
    <w:rsid w:val="00E22A2E"/>
    <w:rsid w:val="00E243DF"/>
    <w:rsid w:val="00E27013"/>
    <w:rsid w:val="00E3731F"/>
    <w:rsid w:val="00E426BB"/>
    <w:rsid w:val="00E7056B"/>
    <w:rsid w:val="00E875D5"/>
    <w:rsid w:val="00E90C29"/>
    <w:rsid w:val="00E95E1A"/>
    <w:rsid w:val="00EC3041"/>
    <w:rsid w:val="00EC4E9B"/>
    <w:rsid w:val="00ED2975"/>
    <w:rsid w:val="00ED2AF0"/>
    <w:rsid w:val="00ED3FB8"/>
    <w:rsid w:val="00ED4C72"/>
    <w:rsid w:val="00EE5797"/>
    <w:rsid w:val="00F01577"/>
    <w:rsid w:val="00F12680"/>
    <w:rsid w:val="00F15366"/>
    <w:rsid w:val="00F1676C"/>
    <w:rsid w:val="00F20CE5"/>
    <w:rsid w:val="00F2397E"/>
    <w:rsid w:val="00F25F7B"/>
    <w:rsid w:val="00F26A8C"/>
    <w:rsid w:val="00F50002"/>
    <w:rsid w:val="00F567E6"/>
    <w:rsid w:val="00F60B38"/>
    <w:rsid w:val="00F708D7"/>
    <w:rsid w:val="00F7207A"/>
    <w:rsid w:val="00F737D8"/>
    <w:rsid w:val="00F74F62"/>
    <w:rsid w:val="00F83CE7"/>
    <w:rsid w:val="00FD37F5"/>
    <w:rsid w:val="00FE4E8D"/>
    <w:rsid w:val="00FE7038"/>
    <w:rsid w:val="00FF3B31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21CDBCC"/>
  <w15:docId w15:val="{A6F04DC0-F5D0-4ED5-B542-415F5C24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JM" w:eastAsia="en-J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8D0"/>
    <w:rPr>
      <w:lang w:val="en-GB" w:eastAsia="en-US"/>
    </w:rPr>
  </w:style>
  <w:style w:type="paragraph" w:styleId="Heading1">
    <w:name w:val="heading 1"/>
    <w:basedOn w:val="Normal"/>
    <w:next w:val="Normal"/>
    <w:qFormat/>
    <w:rsid w:val="000A68D0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0A68D0"/>
    <w:pPr>
      <w:keepNext/>
      <w:tabs>
        <w:tab w:val="left" w:pos="426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A68D0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Footer">
    <w:name w:val="footer"/>
    <w:basedOn w:val="Normal"/>
    <w:rsid w:val="000A68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68D0"/>
  </w:style>
  <w:style w:type="paragraph" w:styleId="BalloonText">
    <w:name w:val="Balloon Text"/>
    <w:basedOn w:val="Normal"/>
    <w:semiHidden/>
    <w:rsid w:val="00904B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D62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4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002181"/>
  </w:style>
  <w:style w:type="character" w:styleId="FootnoteReference">
    <w:name w:val="footnote reference"/>
    <w:basedOn w:val="DefaultParagraphFont"/>
    <w:semiHidden/>
    <w:rsid w:val="00002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UNHCR JOB DESCRIPTION</vt:lpstr>
    </vt:vector>
  </TitlesOfParts>
  <Company>UNHCR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UNHCR JOB DESCRIPTION</dc:title>
  <dc:subject/>
  <dc:creator>Gerrard</dc:creator>
  <cp:keywords/>
  <dc:description/>
  <cp:lastModifiedBy>Lourdes Ceballos Padilla</cp:lastModifiedBy>
  <cp:revision>6</cp:revision>
  <cp:lastPrinted>2009-03-18T13:44:00Z</cp:lastPrinted>
  <dcterms:created xsi:type="dcterms:W3CDTF">2017-12-20T15:58:00Z</dcterms:created>
  <dcterms:modified xsi:type="dcterms:W3CDTF">2017-12-20T16:24:00Z</dcterms:modified>
</cp:coreProperties>
</file>